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4A112B" w14:textId="797CA5CE" w:rsidR="000B745C" w:rsidRDefault="00494945" w:rsidP="00993D27">
      <w:pPr>
        <w:spacing w:after="0" w:line="240" w:lineRule="auto"/>
        <w:jc w:val="center"/>
        <w:rPr>
          <w:rFonts w:cstheme="minorHAnsi"/>
          <w:b/>
          <w:caps/>
        </w:rPr>
      </w:pPr>
      <w:r w:rsidRPr="000A7F43">
        <w:rPr>
          <w:rFonts w:cstheme="minorHAnsi"/>
          <w:b/>
          <w:caps/>
        </w:rPr>
        <w:t xml:space="preserve">THE </w:t>
      </w:r>
      <w:r w:rsidR="00E60EF2">
        <w:rPr>
          <w:rFonts w:cstheme="minorHAnsi"/>
          <w:b/>
          <w:caps/>
        </w:rPr>
        <w:t>2022</w:t>
      </w:r>
      <w:r w:rsidR="00332119">
        <w:rPr>
          <w:rFonts w:cstheme="minorHAnsi"/>
          <w:b/>
          <w:caps/>
        </w:rPr>
        <w:t xml:space="preserve"> </w:t>
      </w:r>
      <w:r w:rsidR="00713938">
        <w:rPr>
          <w:rFonts w:cstheme="minorHAnsi"/>
          <w:b/>
          <w:caps/>
        </w:rPr>
        <w:t>SPARTAN SPLASH</w:t>
      </w:r>
      <w:r w:rsidR="00B106E9">
        <w:rPr>
          <w:rFonts w:cstheme="minorHAnsi"/>
          <w:b/>
          <w:caps/>
        </w:rPr>
        <w:t xml:space="preserve"> AT MCFARLAND</w:t>
      </w:r>
      <w:r w:rsidR="004F09DB" w:rsidRPr="000A7F43">
        <w:rPr>
          <w:rFonts w:cstheme="minorHAnsi"/>
          <w:b/>
          <w:caps/>
        </w:rPr>
        <w:t xml:space="preserve"> High School</w:t>
      </w:r>
    </w:p>
    <w:p w14:paraId="3DF1BB0F" w14:textId="4BBD5536" w:rsidR="00713938" w:rsidRPr="000A7F43" w:rsidRDefault="00713938" w:rsidP="00993D27">
      <w:pPr>
        <w:spacing w:after="0" w:line="240" w:lineRule="auto"/>
        <w:jc w:val="center"/>
        <w:rPr>
          <w:rFonts w:cstheme="minorHAnsi"/>
          <w:b/>
          <w:caps/>
        </w:rPr>
      </w:pPr>
      <w:r>
        <w:rPr>
          <w:rFonts w:cstheme="minorHAnsi"/>
          <w:b/>
          <w:caps/>
        </w:rPr>
        <w:t>SHORT COURSE YARDS</w:t>
      </w:r>
    </w:p>
    <w:p w14:paraId="28814BF4" w14:textId="6EF46433" w:rsidR="000B745C" w:rsidRPr="000A7F43" w:rsidRDefault="00B106E9" w:rsidP="00EC2D88">
      <w:pPr>
        <w:spacing w:after="0" w:line="20" w:lineRule="atLeast"/>
        <w:jc w:val="center"/>
        <w:rPr>
          <w:rFonts w:cstheme="minorHAnsi"/>
          <w:b/>
        </w:rPr>
      </w:pPr>
      <w:r>
        <w:rPr>
          <w:rFonts w:cstheme="minorHAnsi"/>
          <w:b/>
        </w:rPr>
        <w:t>SATURDAY, MARCH 5</w:t>
      </w:r>
      <w:r w:rsidR="00666E68" w:rsidRPr="000A7F43">
        <w:rPr>
          <w:rFonts w:cstheme="minorHAnsi"/>
          <w:b/>
        </w:rPr>
        <w:t xml:space="preserve">, </w:t>
      </w:r>
      <w:r w:rsidR="00E60EF2">
        <w:rPr>
          <w:rFonts w:cstheme="minorHAnsi"/>
          <w:b/>
        </w:rPr>
        <w:t>2022</w:t>
      </w:r>
    </w:p>
    <w:tbl>
      <w:tblPr>
        <w:tblStyle w:val="TableGrid"/>
        <w:tblW w:w="0" w:type="auto"/>
        <w:tblLook w:val="04A0" w:firstRow="1" w:lastRow="0" w:firstColumn="1" w:lastColumn="0" w:noHBand="0" w:noVBand="1"/>
      </w:tblPr>
      <w:tblGrid>
        <w:gridCol w:w="1795"/>
        <w:gridCol w:w="8995"/>
      </w:tblGrid>
      <w:tr w:rsidR="001C7D20" w:rsidRPr="000A7F43" w14:paraId="6E67C10D" w14:textId="77777777" w:rsidTr="00A7494A">
        <w:tc>
          <w:tcPr>
            <w:tcW w:w="1795" w:type="dxa"/>
          </w:tcPr>
          <w:p w14:paraId="2321480A" w14:textId="77777777" w:rsidR="00623570" w:rsidRPr="000A7F43" w:rsidRDefault="00623570" w:rsidP="00F6498E">
            <w:pPr>
              <w:spacing w:line="20" w:lineRule="atLeast"/>
              <w:rPr>
                <w:rFonts w:cstheme="minorHAnsi"/>
                <w:b/>
              </w:rPr>
            </w:pPr>
            <w:r w:rsidRPr="000A7F43">
              <w:rPr>
                <w:rFonts w:cstheme="minorHAnsi"/>
                <w:b/>
              </w:rPr>
              <w:t>SPONSORED BY:</w:t>
            </w:r>
          </w:p>
        </w:tc>
        <w:tc>
          <w:tcPr>
            <w:tcW w:w="8995" w:type="dxa"/>
          </w:tcPr>
          <w:p w14:paraId="7854FC15" w14:textId="203525DD" w:rsidR="00623570" w:rsidRPr="000A7F43" w:rsidRDefault="00623570" w:rsidP="00F6498E">
            <w:pPr>
              <w:spacing w:line="20" w:lineRule="atLeast"/>
              <w:rPr>
                <w:rFonts w:cstheme="minorHAnsi"/>
              </w:rPr>
            </w:pPr>
            <w:r w:rsidRPr="000A7F43">
              <w:rPr>
                <w:rFonts w:cstheme="minorHAnsi"/>
              </w:rPr>
              <w:t>Wisconsin Masters Aquatic Club</w:t>
            </w:r>
            <w:r w:rsidR="00546AE9">
              <w:rPr>
                <w:rFonts w:cstheme="minorHAnsi"/>
              </w:rPr>
              <w:t>/Madison Area Masters</w:t>
            </w:r>
          </w:p>
          <w:p w14:paraId="4ED577F5" w14:textId="5D95995C" w:rsidR="00C33A41" w:rsidRPr="000A7F43" w:rsidRDefault="00C33A41" w:rsidP="00F6498E">
            <w:pPr>
              <w:spacing w:line="20" w:lineRule="atLeast"/>
              <w:rPr>
                <w:rFonts w:cstheme="minorHAnsi"/>
              </w:rPr>
            </w:pPr>
          </w:p>
        </w:tc>
      </w:tr>
      <w:tr w:rsidR="001C7D20" w:rsidRPr="000A7F43" w14:paraId="46950360" w14:textId="77777777" w:rsidTr="00A7494A">
        <w:tc>
          <w:tcPr>
            <w:tcW w:w="1795" w:type="dxa"/>
          </w:tcPr>
          <w:p w14:paraId="7EEFDC9D" w14:textId="0E35609E" w:rsidR="00623570" w:rsidRPr="000A7F43" w:rsidRDefault="00623570" w:rsidP="00F6498E">
            <w:pPr>
              <w:spacing w:line="20" w:lineRule="atLeast"/>
              <w:rPr>
                <w:rFonts w:cstheme="minorHAnsi"/>
                <w:b/>
              </w:rPr>
            </w:pPr>
            <w:r w:rsidRPr="000A7F43">
              <w:rPr>
                <w:rFonts w:cstheme="minorHAnsi"/>
                <w:b/>
              </w:rPr>
              <w:t>SANCTIONED BY:</w:t>
            </w:r>
          </w:p>
        </w:tc>
        <w:tc>
          <w:tcPr>
            <w:tcW w:w="8995" w:type="dxa"/>
          </w:tcPr>
          <w:p w14:paraId="5E1575CC" w14:textId="63601293" w:rsidR="00623570" w:rsidRPr="00D12E94" w:rsidRDefault="00623570" w:rsidP="00F6498E">
            <w:pPr>
              <w:spacing w:line="20" w:lineRule="atLeast"/>
              <w:rPr>
                <w:rFonts w:cstheme="minorHAnsi"/>
              </w:rPr>
            </w:pPr>
            <w:r w:rsidRPr="00D12E94">
              <w:rPr>
                <w:rFonts w:cstheme="minorHAnsi"/>
              </w:rPr>
              <w:t xml:space="preserve">Wisconsin LMSC for USMS, Inc. Sanction </w:t>
            </w:r>
            <w:r w:rsidR="0068758D">
              <w:rPr>
                <w:rFonts w:cstheme="minorHAnsi"/>
              </w:rPr>
              <w:t>number:</w:t>
            </w:r>
          </w:p>
          <w:p w14:paraId="52EF6F7D" w14:textId="2F34D2A9" w:rsidR="00C33A41" w:rsidRPr="00D12E94" w:rsidRDefault="00C33A41" w:rsidP="00F6498E">
            <w:pPr>
              <w:spacing w:line="20" w:lineRule="atLeast"/>
              <w:rPr>
                <w:rFonts w:cstheme="minorHAnsi"/>
              </w:rPr>
            </w:pPr>
          </w:p>
        </w:tc>
      </w:tr>
      <w:tr w:rsidR="001C7D20" w:rsidRPr="000A7F43" w14:paraId="0BE09464" w14:textId="77777777" w:rsidTr="00A7494A">
        <w:tc>
          <w:tcPr>
            <w:tcW w:w="1795" w:type="dxa"/>
          </w:tcPr>
          <w:p w14:paraId="23312E41" w14:textId="0681267F" w:rsidR="00623570" w:rsidRPr="000A7F43" w:rsidRDefault="00623570" w:rsidP="00F6498E">
            <w:pPr>
              <w:spacing w:line="20" w:lineRule="atLeast"/>
              <w:rPr>
                <w:rFonts w:cstheme="minorHAnsi"/>
                <w:b/>
              </w:rPr>
            </w:pPr>
            <w:r w:rsidRPr="000A7F43">
              <w:rPr>
                <w:rFonts w:cstheme="minorHAnsi"/>
                <w:b/>
              </w:rPr>
              <w:t>LOCATION:</w:t>
            </w:r>
          </w:p>
        </w:tc>
        <w:tc>
          <w:tcPr>
            <w:tcW w:w="8995" w:type="dxa"/>
          </w:tcPr>
          <w:p w14:paraId="44689C31" w14:textId="7423FDB5" w:rsidR="00B106E9" w:rsidRDefault="00B106E9" w:rsidP="00B106E9">
            <w:pPr>
              <w:rPr>
                <w:rFonts w:cstheme="minorHAnsi"/>
              </w:rPr>
            </w:pPr>
            <w:r>
              <w:rPr>
                <w:rFonts w:cstheme="minorHAnsi"/>
              </w:rPr>
              <w:t xml:space="preserve">Angie O’Donnell Aquatic Center at McFarland High School. </w:t>
            </w:r>
          </w:p>
          <w:p w14:paraId="23C90D9B" w14:textId="0726D8B8" w:rsidR="00B106E9" w:rsidRPr="000A7F43" w:rsidRDefault="00B106E9" w:rsidP="00B106E9">
            <w:pPr>
              <w:rPr>
                <w:rFonts w:cstheme="minorHAnsi"/>
              </w:rPr>
            </w:pPr>
            <w:r>
              <w:rPr>
                <w:rFonts w:cstheme="minorHAnsi"/>
              </w:rPr>
              <w:t>5101 Farwell Street McFarland WI 53558</w:t>
            </w:r>
          </w:p>
          <w:p w14:paraId="30C83687" w14:textId="7CB6551F" w:rsidR="00C33A41" w:rsidRPr="000A7F43" w:rsidRDefault="00C33A41" w:rsidP="00623570">
            <w:pPr>
              <w:spacing w:line="20" w:lineRule="atLeast"/>
              <w:rPr>
                <w:rFonts w:cstheme="minorHAnsi"/>
              </w:rPr>
            </w:pPr>
          </w:p>
        </w:tc>
      </w:tr>
      <w:tr w:rsidR="001C7D20" w:rsidRPr="000A7F43" w14:paraId="3CC7294F" w14:textId="77777777" w:rsidTr="00A7494A">
        <w:tc>
          <w:tcPr>
            <w:tcW w:w="1795" w:type="dxa"/>
          </w:tcPr>
          <w:p w14:paraId="5474F35E" w14:textId="7C3CDC83" w:rsidR="00E154BC" w:rsidRPr="000A7F43" w:rsidRDefault="002772CC">
            <w:pPr>
              <w:rPr>
                <w:rFonts w:cstheme="minorHAnsi"/>
                <w:b/>
                <w:caps/>
              </w:rPr>
            </w:pPr>
            <w:r w:rsidRPr="000A7F43">
              <w:rPr>
                <w:rFonts w:cstheme="minorHAnsi"/>
                <w:b/>
                <w:caps/>
              </w:rPr>
              <w:t>Date and Time</w:t>
            </w:r>
          </w:p>
          <w:p w14:paraId="6743C77C" w14:textId="54C2E917" w:rsidR="00623570" w:rsidRPr="000A7F43" w:rsidRDefault="00623570" w:rsidP="00F6498E">
            <w:pPr>
              <w:spacing w:line="20" w:lineRule="atLeast"/>
              <w:rPr>
                <w:rFonts w:cstheme="minorHAnsi"/>
                <w:b/>
                <w:caps/>
              </w:rPr>
            </w:pPr>
          </w:p>
        </w:tc>
        <w:tc>
          <w:tcPr>
            <w:tcW w:w="8995" w:type="dxa"/>
          </w:tcPr>
          <w:p w14:paraId="12F582FB" w14:textId="66867BA5" w:rsidR="00C33A41" w:rsidRPr="000A7F43" w:rsidRDefault="00D5634C" w:rsidP="00C33A41">
            <w:pPr>
              <w:rPr>
                <w:rFonts w:cstheme="minorHAnsi"/>
              </w:rPr>
            </w:pPr>
            <w:r>
              <w:rPr>
                <w:rFonts w:cstheme="minorHAnsi"/>
              </w:rPr>
              <w:t>Saturday March 5</w:t>
            </w:r>
            <w:r w:rsidR="00666E68" w:rsidRPr="000A7F43">
              <w:rPr>
                <w:rFonts w:cstheme="minorHAnsi"/>
              </w:rPr>
              <w:t xml:space="preserve">, </w:t>
            </w:r>
            <w:r w:rsidR="00546AE9">
              <w:rPr>
                <w:rFonts w:cstheme="minorHAnsi"/>
              </w:rPr>
              <w:t>2022</w:t>
            </w:r>
            <w:r w:rsidR="00C33A41" w:rsidRPr="000A7F43">
              <w:rPr>
                <w:rFonts w:cstheme="minorHAnsi"/>
              </w:rPr>
              <w:t>.</w:t>
            </w:r>
            <w:r w:rsidR="0091125B" w:rsidRPr="000A7F43">
              <w:rPr>
                <w:rFonts w:cstheme="minorHAnsi"/>
              </w:rPr>
              <w:t xml:space="preserve"> </w:t>
            </w:r>
            <w:r w:rsidR="00E51FE4">
              <w:rPr>
                <w:rFonts w:cstheme="minorHAnsi"/>
              </w:rPr>
              <w:t>Pool Opens at 9:45</w:t>
            </w:r>
            <w:r w:rsidR="00C33A41" w:rsidRPr="000A7F43">
              <w:rPr>
                <w:rFonts w:cstheme="minorHAnsi"/>
              </w:rPr>
              <w:t xml:space="preserve"> am,</w:t>
            </w:r>
          </w:p>
          <w:p w14:paraId="5C33ED6E" w14:textId="67A6A72F" w:rsidR="00623570" w:rsidRPr="000A7F43" w:rsidRDefault="00C33A41" w:rsidP="00C33A41">
            <w:pPr>
              <w:rPr>
                <w:rFonts w:cstheme="minorHAnsi"/>
              </w:rPr>
            </w:pPr>
            <w:r w:rsidRPr="000A7F43">
              <w:rPr>
                <w:rFonts w:cstheme="minorHAnsi"/>
              </w:rPr>
              <w:t xml:space="preserve">Warm-up </w:t>
            </w:r>
            <w:r w:rsidR="007219F0">
              <w:rPr>
                <w:rFonts w:cstheme="minorHAnsi"/>
              </w:rPr>
              <w:t>10</w:t>
            </w:r>
            <w:r w:rsidRPr="000A7F43">
              <w:rPr>
                <w:rFonts w:cstheme="minorHAnsi"/>
              </w:rPr>
              <w:t>:</w:t>
            </w:r>
            <w:r w:rsidR="00E51FE4">
              <w:rPr>
                <w:rFonts w:cstheme="minorHAnsi"/>
              </w:rPr>
              <w:t>00</w:t>
            </w:r>
            <w:r w:rsidR="006D4ED2" w:rsidRPr="000A7F43">
              <w:rPr>
                <w:rFonts w:cstheme="minorHAnsi"/>
              </w:rPr>
              <w:t xml:space="preserve"> A</w:t>
            </w:r>
            <w:r w:rsidR="00C92F80" w:rsidRPr="000A7F43">
              <w:rPr>
                <w:rFonts w:cstheme="minorHAnsi"/>
              </w:rPr>
              <w:t>.</w:t>
            </w:r>
            <w:r w:rsidR="006D4ED2" w:rsidRPr="000A7F43">
              <w:rPr>
                <w:rFonts w:cstheme="minorHAnsi"/>
              </w:rPr>
              <w:t>M</w:t>
            </w:r>
            <w:r w:rsidRPr="000A7F43">
              <w:rPr>
                <w:rFonts w:cstheme="minorHAnsi"/>
              </w:rPr>
              <w:t>.</w:t>
            </w:r>
            <w:r w:rsidR="0091125B" w:rsidRPr="000A7F43">
              <w:rPr>
                <w:rFonts w:cstheme="minorHAnsi"/>
              </w:rPr>
              <w:t xml:space="preserve"> </w:t>
            </w:r>
            <w:r w:rsidRPr="000A7F43">
              <w:rPr>
                <w:rFonts w:cstheme="minorHAnsi"/>
              </w:rPr>
              <w:t xml:space="preserve">Meet starts at </w:t>
            </w:r>
            <w:r w:rsidR="00E51FE4">
              <w:rPr>
                <w:rFonts w:cstheme="minorHAnsi"/>
              </w:rPr>
              <w:t>11:15</w:t>
            </w:r>
            <w:r w:rsidRPr="000A7F43">
              <w:rPr>
                <w:rFonts w:cstheme="minorHAnsi"/>
              </w:rPr>
              <w:t xml:space="preserve"> </w:t>
            </w:r>
            <w:r w:rsidR="007219F0">
              <w:rPr>
                <w:rFonts w:cstheme="minorHAnsi"/>
              </w:rPr>
              <w:t>P</w:t>
            </w:r>
            <w:r w:rsidR="00C92F80" w:rsidRPr="000A7F43">
              <w:rPr>
                <w:rFonts w:cstheme="minorHAnsi"/>
              </w:rPr>
              <w:t>.</w:t>
            </w:r>
            <w:r w:rsidR="006D4ED2" w:rsidRPr="000A7F43">
              <w:rPr>
                <w:rFonts w:cstheme="minorHAnsi"/>
              </w:rPr>
              <w:t>M</w:t>
            </w:r>
            <w:r w:rsidRPr="000A7F43">
              <w:rPr>
                <w:rFonts w:cstheme="minorHAnsi"/>
              </w:rPr>
              <w:t>.</w:t>
            </w:r>
          </w:p>
          <w:p w14:paraId="2E48E007" w14:textId="10024E10" w:rsidR="00C33A41" w:rsidRPr="000A7F43" w:rsidRDefault="00C33A41" w:rsidP="00C33A41">
            <w:pPr>
              <w:rPr>
                <w:rFonts w:cstheme="minorHAnsi"/>
              </w:rPr>
            </w:pPr>
          </w:p>
        </w:tc>
      </w:tr>
      <w:tr w:rsidR="001C7D20" w:rsidRPr="000A7F43" w14:paraId="7726AE07" w14:textId="77777777" w:rsidTr="00A7494A">
        <w:tc>
          <w:tcPr>
            <w:tcW w:w="1795" w:type="dxa"/>
          </w:tcPr>
          <w:p w14:paraId="502A9CD7" w14:textId="1EC3A0AE" w:rsidR="00623570" w:rsidRPr="000A7F43" w:rsidRDefault="00C33A41" w:rsidP="00F6498E">
            <w:pPr>
              <w:spacing w:line="20" w:lineRule="atLeast"/>
              <w:rPr>
                <w:rFonts w:cstheme="minorHAnsi"/>
                <w:b/>
              </w:rPr>
            </w:pPr>
            <w:r w:rsidRPr="000A7F43">
              <w:rPr>
                <w:rFonts w:cstheme="minorHAnsi"/>
                <w:b/>
              </w:rPr>
              <w:t>FACILITIES:</w:t>
            </w:r>
          </w:p>
        </w:tc>
        <w:tc>
          <w:tcPr>
            <w:tcW w:w="8995" w:type="dxa"/>
          </w:tcPr>
          <w:p w14:paraId="38FCFAF2" w14:textId="0290DB4E" w:rsidR="00C33A41" w:rsidRPr="000A7F43" w:rsidRDefault="00C33A41" w:rsidP="00C33A41">
            <w:pPr>
              <w:rPr>
                <w:rFonts w:cstheme="minorHAnsi"/>
              </w:rPr>
            </w:pPr>
            <w:r w:rsidRPr="000A7F43">
              <w:rPr>
                <w:rFonts w:cstheme="minorHAnsi"/>
              </w:rPr>
              <w:t xml:space="preserve">8 lane, </w:t>
            </w:r>
            <w:r w:rsidR="007219F0">
              <w:rPr>
                <w:rFonts w:cstheme="minorHAnsi"/>
              </w:rPr>
              <w:t>25 yard</w:t>
            </w:r>
            <w:r w:rsidRPr="000A7F43">
              <w:rPr>
                <w:rFonts w:cstheme="minorHAnsi"/>
              </w:rPr>
              <w:t xml:space="preserve"> pool with anti-turbulent lane guides, starting blocks</w:t>
            </w:r>
            <w:r w:rsidR="007219F0">
              <w:rPr>
                <w:rFonts w:cstheme="minorHAnsi"/>
              </w:rPr>
              <w:t xml:space="preserve"> and backstroke flags. Lanes 2-8</w:t>
            </w:r>
            <w:r w:rsidRPr="000A7F43">
              <w:rPr>
                <w:rFonts w:cstheme="minorHAnsi"/>
              </w:rPr>
              <w:t xml:space="preserve"> will be used for competition.</w:t>
            </w:r>
            <w:r w:rsidR="0091125B" w:rsidRPr="000A7F43">
              <w:rPr>
                <w:rFonts w:cstheme="minorHAnsi"/>
              </w:rPr>
              <w:t xml:space="preserve"> </w:t>
            </w:r>
            <w:r w:rsidRPr="000A7F43">
              <w:rPr>
                <w:rFonts w:cstheme="minorHAnsi"/>
              </w:rPr>
              <w:t>The length of</w:t>
            </w:r>
            <w:r w:rsidR="00B106E9">
              <w:rPr>
                <w:rFonts w:cstheme="minorHAnsi"/>
              </w:rPr>
              <w:t xml:space="preserve"> the competition course, with</w:t>
            </w:r>
            <w:r w:rsidRPr="000A7F43">
              <w:rPr>
                <w:rFonts w:cstheme="minorHAnsi"/>
              </w:rPr>
              <w:t xml:space="preserve"> a bulkhead, is in compliance and on file with USMS</w:t>
            </w:r>
            <w:r w:rsidR="0091125B" w:rsidRPr="000A7F43">
              <w:rPr>
                <w:rFonts w:cstheme="minorHAnsi"/>
              </w:rPr>
              <w:t xml:space="preserve"> </w:t>
            </w:r>
            <w:r w:rsidRPr="000A7F43">
              <w:rPr>
                <w:rFonts w:cstheme="minorHAnsi"/>
              </w:rPr>
              <w:t>in accordance with articles 105.1.7 and 10</w:t>
            </w:r>
            <w:r w:rsidR="003F4985" w:rsidRPr="000A7F43">
              <w:rPr>
                <w:rFonts w:cstheme="minorHAnsi"/>
              </w:rPr>
              <w:t>6</w:t>
            </w:r>
            <w:r w:rsidRPr="000A7F43">
              <w:rPr>
                <w:rFonts w:cstheme="minorHAnsi"/>
              </w:rPr>
              <w:t>.2</w:t>
            </w:r>
            <w:r w:rsidR="001B6237">
              <w:rPr>
                <w:rFonts w:cstheme="minorHAnsi"/>
              </w:rPr>
              <w:t>.1, but as a bulkhead course, is subject to length confirmation.</w:t>
            </w:r>
            <w:r w:rsidR="00A242FB">
              <w:rPr>
                <w:rFonts w:cstheme="minorHAnsi"/>
              </w:rPr>
              <w:t xml:space="preserve"> Eligibility of times for USMS Top 10 and records will be contingent on verification of bulkhead placement.</w:t>
            </w:r>
            <w:bookmarkStart w:id="0" w:name="_GoBack"/>
            <w:bookmarkEnd w:id="0"/>
          </w:p>
          <w:p w14:paraId="0DCFC78A" w14:textId="77777777" w:rsidR="00623570" w:rsidRPr="000A7F43" w:rsidRDefault="00623570" w:rsidP="00F6498E">
            <w:pPr>
              <w:spacing w:line="20" w:lineRule="atLeast"/>
              <w:rPr>
                <w:rFonts w:cstheme="minorHAnsi"/>
              </w:rPr>
            </w:pPr>
          </w:p>
        </w:tc>
      </w:tr>
      <w:tr w:rsidR="00CF3613" w:rsidRPr="000A7F43" w14:paraId="1781A5F9" w14:textId="77777777" w:rsidTr="00A7494A">
        <w:tc>
          <w:tcPr>
            <w:tcW w:w="1795" w:type="dxa"/>
          </w:tcPr>
          <w:p w14:paraId="2550DA06" w14:textId="6CCAC95E" w:rsidR="00A7494A" w:rsidRPr="000A7F43" w:rsidRDefault="00A7494A" w:rsidP="00F6498E">
            <w:pPr>
              <w:spacing w:line="20" w:lineRule="atLeast"/>
              <w:rPr>
                <w:rFonts w:cstheme="minorHAnsi"/>
                <w:b/>
                <w:caps/>
              </w:rPr>
            </w:pPr>
            <w:r w:rsidRPr="000A7F43">
              <w:rPr>
                <w:rFonts w:cstheme="minorHAnsi"/>
                <w:b/>
                <w:caps/>
              </w:rPr>
              <w:t>COVID Protocols</w:t>
            </w:r>
          </w:p>
        </w:tc>
        <w:tc>
          <w:tcPr>
            <w:tcW w:w="8995" w:type="dxa"/>
          </w:tcPr>
          <w:p w14:paraId="37F50DEA" w14:textId="7DBCE6CB" w:rsidR="00A7494A" w:rsidRPr="000A7F43" w:rsidRDefault="00A7494A" w:rsidP="002604F7">
            <w:pPr>
              <w:rPr>
                <w:rFonts w:eastAsia="Times New Roman" w:cstheme="minorHAnsi"/>
              </w:rPr>
            </w:pPr>
            <w:r w:rsidRPr="000A7F43">
              <w:rPr>
                <w:rFonts w:cstheme="minorHAnsi"/>
                <w:shd w:val="clear" w:color="auto" w:fill="FFFFFF"/>
              </w:rPr>
              <w:t>A</w:t>
            </w:r>
            <w:r w:rsidRPr="000A7F43">
              <w:rPr>
                <w:rFonts w:eastAsia="Times New Roman" w:cstheme="minorHAnsi"/>
              </w:rPr>
              <w:t>ll current protocols in place at the time of the meet will be followed.</w:t>
            </w:r>
            <w:r w:rsidR="00C2326F" w:rsidRPr="000A7F43">
              <w:rPr>
                <w:rFonts w:eastAsia="Times New Roman" w:cstheme="minorHAnsi"/>
              </w:rPr>
              <w:t xml:space="preserve"> At the time this sanction was submitted, there were no </w:t>
            </w:r>
            <w:r w:rsidR="002604F7" w:rsidRPr="000A7F43">
              <w:rPr>
                <w:rFonts w:eastAsia="Times New Roman" w:cstheme="minorHAnsi"/>
              </w:rPr>
              <w:t>state, local or school district protocols. Check the Wisconsin Master’s website (</w:t>
            </w:r>
            <w:hyperlink r:id="rId7" w:history="1">
              <w:r w:rsidR="00D96A61" w:rsidRPr="000A7F43">
                <w:rPr>
                  <w:rStyle w:val="Hyperlink"/>
                  <w:rFonts w:eastAsia="Times New Roman" w:cstheme="minorHAnsi"/>
                </w:rPr>
                <w:t>https://www.wisconsinmastersswimming.com</w:t>
              </w:r>
            </w:hyperlink>
            <w:r w:rsidR="002604F7" w:rsidRPr="000A7F43">
              <w:rPr>
                <w:rFonts w:eastAsia="Times New Roman" w:cstheme="minorHAnsi"/>
              </w:rPr>
              <w:t>) to determine if COVID protocols have been implemented. If protocols are in place</w:t>
            </w:r>
            <w:r w:rsidR="00215B6C" w:rsidRPr="000A7F43">
              <w:rPr>
                <w:rFonts w:eastAsia="Times New Roman" w:cstheme="minorHAnsi"/>
              </w:rPr>
              <w:t>,</w:t>
            </w:r>
            <w:r w:rsidR="002604F7" w:rsidRPr="000A7F43">
              <w:rPr>
                <w:rFonts w:eastAsia="Times New Roman" w:cstheme="minorHAnsi"/>
              </w:rPr>
              <w:t xml:space="preserve"> swimmers</w:t>
            </w:r>
            <w:r w:rsidR="00224B7D" w:rsidRPr="000A7F43">
              <w:rPr>
                <w:rFonts w:eastAsia="Times New Roman" w:cstheme="minorHAnsi"/>
              </w:rPr>
              <w:t>, spectators or meet officials</w:t>
            </w:r>
            <w:r w:rsidR="002604F7" w:rsidRPr="000A7F43">
              <w:rPr>
                <w:rFonts w:eastAsia="Times New Roman" w:cstheme="minorHAnsi"/>
              </w:rPr>
              <w:t xml:space="preserve"> that cannot or do not conform to the protocols will not be allow</w:t>
            </w:r>
            <w:r w:rsidR="004871E5" w:rsidRPr="000A7F43">
              <w:rPr>
                <w:rFonts w:eastAsia="Times New Roman" w:cstheme="minorHAnsi"/>
              </w:rPr>
              <w:t>ed in the venue</w:t>
            </w:r>
            <w:r w:rsidR="002604F7" w:rsidRPr="000A7F43">
              <w:rPr>
                <w:rFonts w:eastAsia="Times New Roman" w:cstheme="minorHAnsi"/>
              </w:rPr>
              <w:t>. There are no refunds of entry fees.</w:t>
            </w:r>
          </w:p>
          <w:p w14:paraId="29C8CD88" w14:textId="3A144DAF" w:rsidR="00BC0949" w:rsidRPr="000A7F43" w:rsidRDefault="00BC0949" w:rsidP="002604F7">
            <w:pPr>
              <w:rPr>
                <w:rFonts w:cstheme="minorHAnsi"/>
                <w:shd w:val="clear" w:color="auto" w:fill="FFFFFF"/>
              </w:rPr>
            </w:pPr>
          </w:p>
        </w:tc>
      </w:tr>
      <w:tr w:rsidR="001C7D20" w:rsidRPr="000A7F43" w14:paraId="63D798DA" w14:textId="77777777" w:rsidTr="00A7494A">
        <w:tc>
          <w:tcPr>
            <w:tcW w:w="1795" w:type="dxa"/>
          </w:tcPr>
          <w:p w14:paraId="34094E5F" w14:textId="6B1C42F9" w:rsidR="00623570" w:rsidRPr="000A7F43" w:rsidRDefault="00C33A41" w:rsidP="00F6498E">
            <w:pPr>
              <w:spacing w:line="20" w:lineRule="atLeast"/>
              <w:rPr>
                <w:rFonts w:cstheme="minorHAnsi"/>
                <w:b/>
              </w:rPr>
            </w:pPr>
            <w:r w:rsidRPr="000A7F43">
              <w:rPr>
                <w:rFonts w:cstheme="minorHAnsi"/>
                <w:b/>
              </w:rPr>
              <w:t>ELIGIBILITY:</w:t>
            </w:r>
          </w:p>
        </w:tc>
        <w:tc>
          <w:tcPr>
            <w:tcW w:w="8995" w:type="dxa"/>
          </w:tcPr>
          <w:p w14:paraId="66B465D2" w14:textId="4905A7F9" w:rsidR="00D90832" w:rsidRPr="000A7F43" w:rsidRDefault="00D90832" w:rsidP="00D90832">
            <w:pPr>
              <w:rPr>
                <w:rFonts w:cstheme="minorHAnsi"/>
              </w:rPr>
            </w:pPr>
            <w:r w:rsidRPr="000A7F43">
              <w:rPr>
                <w:rFonts w:cstheme="minorHAnsi"/>
                <w:shd w:val="clear" w:color="auto" w:fill="FFFFFF"/>
              </w:rPr>
              <w:t xml:space="preserve">Open to all swimmers 18 years and over as of </w:t>
            </w:r>
            <w:r w:rsidR="00D5634C">
              <w:rPr>
                <w:rFonts w:cstheme="minorHAnsi"/>
              </w:rPr>
              <w:t>Saturday March 5</w:t>
            </w:r>
            <w:r w:rsidR="00B23481" w:rsidRPr="000A7F43">
              <w:rPr>
                <w:rFonts w:cstheme="minorHAnsi"/>
              </w:rPr>
              <w:t xml:space="preserve">, </w:t>
            </w:r>
            <w:r w:rsidR="007219F0">
              <w:rPr>
                <w:rFonts w:cstheme="minorHAnsi"/>
                <w:shd w:val="clear" w:color="auto" w:fill="FFFFFF"/>
              </w:rPr>
              <w:t>2022</w:t>
            </w:r>
            <w:r w:rsidRPr="000A7F43">
              <w:rPr>
                <w:rFonts w:cstheme="minorHAnsi"/>
                <w:shd w:val="clear" w:color="auto" w:fill="FFFFFF"/>
              </w:rPr>
              <w:t xml:space="preserve">. Because this is a USMS sanctioned event, </w:t>
            </w:r>
            <w:r w:rsidR="005108C2" w:rsidRPr="000A7F43">
              <w:rPr>
                <w:rFonts w:cstheme="minorHAnsi"/>
                <w:shd w:val="clear" w:color="auto" w:fill="FFFFFF"/>
              </w:rPr>
              <w:t>current</w:t>
            </w:r>
            <w:r w:rsidRPr="000A7F43">
              <w:rPr>
                <w:rFonts w:cstheme="minorHAnsi"/>
                <w:shd w:val="clear" w:color="auto" w:fill="FFFFFF"/>
              </w:rPr>
              <w:t xml:space="preserve"> USMS or FINA membership is required for </w:t>
            </w:r>
            <w:r w:rsidR="001112D7">
              <w:rPr>
                <w:rFonts w:cstheme="minorHAnsi"/>
                <w:shd w:val="clear" w:color="auto" w:fill="FFFFFF"/>
              </w:rPr>
              <w:t>insurance reasons. There are three</w:t>
            </w:r>
            <w:r w:rsidRPr="000A7F43">
              <w:rPr>
                <w:rFonts w:cstheme="minorHAnsi"/>
                <w:shd w:val="clear" w:color="auto" w:fill="FFFFFF"/>
              </w:rPr>
              <w:t xml:space="preserve"> membership options:</w:t>
            </w:r>
          </w:p>
          <w:p w14:paraId="31B31423" w14:textId="5407EEE1" w:rsidR="00D90832" w:rsidRPr="000A7F43" w:rsidRDefault="00D72524" w:rsidP="0050322E">
            <w:pPr>
              <w:pStyle w:val="ListParagraph"/>
              <w:numPr>
                <w:ilvl w:val="0"/>
                <w:numId w:val="4"/>
              </w:numPr>
              <w:rPr>
                <w:rFonts w:cstheme="minorHAnsi"/>
              </w:rPr>
            </w:pPr>
            <w:r w:rsidRPr="000A7F43">
              <w:rPr>
                <w:rFonts w:cstheme="minorHAnsi"/>
                <w:shd w:val="clear" w:color="auto" w:fill="FFFFFF"/>
              </w:rPr>
              <w:t>Current</w:t>
            </w:r>
            <w:r w:rsidR="00D90832" w:rsidRPr="000A7F43">
              <w:rPr>
                <w:rFonts w:cstheme="minorHAnsi"/>
                <w:shd w:val="clear" w:color="auto" w:fill="FFFFFF"/>
              </w:rPr>
              <w:t xml:space="preserve"> USMS membership</w:t>
            </w:r>
            <w:r w:rsidR="00B23481" w:rsidRPr="000A7F43">
              <w:rPr>
                <w:rFonts w:cstheme="minorHAnsi"/>
                <w:shd w:val="clear" w:color="auto" w:fill="FFFFFF"/>
              </w:rPr>
              <w:t>.</w:t>
            </w:r>
            <w:r w:rsidR="00D90832" w:rsidRPr="000A7F43">
              <w:rPr>
                <w:rFonts w:cstheme="minorHAnsi"/>
                <w:shd w:val="clear" w:color="auto" w:fill="FFFFFF"/>
              </w:rPr>
              <w:t xml:space="preserve"> </w:t>
            </w:r>
          </w:p>
          <w:p w14:paraId="3E185D4E" w14:textId="549AD857" w:rsidR="00D90832" w:rsidRPr="00D5634C" w:rsidRDefault="00D90832" w:rsidP="0050322E">
            <w:pPr>
              <w:pStyle w:val="ListParagraph"/>
              <w:numPr>
                <w:ilvl w:val="0"/>
                <w:numId w:val="4"/>
              </w:numPr>
              <w:rPr>
                <w:rFonts w:cstheme="minorHAnsi"/>
              </w:rPr>
            </w:pPr>
            <w:r w:rsidRPr="000A7F43">
              <w:rPr>
                <w:rFonts w:cstheme="minorHAnsi"/>
                <w:shd w:val="clear" w:color="auto" w:fill="FFFFFF"/>
              </w:rPr>
              <w:t>One Event membership.</w:t>
            </w:r>
            <w:r w:rsidR="00760254">
              <w:rPr>
                <w:rFonts w:cstheme="minorHAnsi"/>
                <w:shd w:val="clear" w:color="auto" w:fill="FFFFFF"/>
              </w:rPr>
              <w:t xml:space="preserve"> Online entry is required for USMS One-Event memberships.   </w:t>
            </w:r>
            <w:r w:rsidR="00D5634C">
              <w:rPr>
                <w:rFonts w:cstheme="minorHAnsi"/>
              </w:rPr>
              <w:t>Times swum under USMS One-E</w:t>
            </w:r>
            <w:r w:rsidR="00600595" w:rsidRPr="000A7F43">
              <w:rPr>
                <w:rFonts w:cstheme="minorHAnsi"/>
              </w:rPr>
              <w:t>vent registration are not eligible for USMS Top 10 or records consideration.</w:t>
            </w:r>
            <w:r w:rsidR="00D5634C">
              <w:rPr>
                <w:rFonts w:cstheme="minorHAnsi"/>
              </w:rPr>
              <w:t xml:space="preserve"> USMS</w:t>
            </w:r>
            <w:r w:rsidR="00600595" w:rsidRPr="000A7F43">
              <w:rPr>
                <w:rFonts w:cstheme="minorHAnsi"/>
                <w:shd w:val="clear" w:color="auto" w:fill="FFFFFF"/>
              </w:rPr>
              <w:t xml:space="preserve"> </w:t>
            </w:r>
            <w:r w:rsidR="00CA654C" w:rsidRPr="000A7F43">
              <w:rPr>
                <w:rFonts w:cstheme="minorHAnsi"/>
                <w:shd w:val="clear" w:color="auto" w:fill="FFFFFF"/>
              </w:rPr>
              <w:t>One</w:t>
            </w:r>
            <w:r w:rsidR="00D5634C">
              <w:rPr>
                <w:rFonts w:cstheme="minorHAnsi"/>
                <w:shd w:val="clear" w:color="auto" w:fill="FFFFFF"/>
              </w:rPr>
              <w:t>-</w:t>
            </w:r>
            <w:r w:rsidR="00CA654C" w:rsidRPr="000A7F43">
              <w:rPr>
                <w:rFonts w:cstheme="minorHAnsi"/>
                <w:shd w:val="clear" w:color="auto" w:fill="FFFFFF"/>
              </w:rPr>
              <w:t xml:space="preserve">Event memberships are not eligible for </w:t>
            </w:r>
            <w:r w:rsidR="001B4512" w:rsidRPr="000A7F43">
              <w:rPr>
                <w:rFonts w:cstheme="minorHAnsi"/>
                <w:shd w:val="clear" w:color="auto" w:fill="FFFFFF"/>
              </w:rPr>
              <w:t xml:space="preserve">USMS or Wisconsin </w:t>
            </w:r>
            <w:r w:rsidR="00CA654C" w:rsidRPr="000A7F43">
              <w:rPr>
                <w:rFonts w:cstheme="minorHAnsi"/>
                <w:shd w:val="clear" w:color="auto" w:fill="FFFFFF"/>
              </w:rPr>
              <w:t>records</w:t>
            </w:r>
            <w:r w:rsidR="00402AF2" w:rsidRPr="000A7F43">
              <w:rPr>
                <w:rFonts w:cstheme="minorHAnsi"/>
                <w:shd w:val="clear" w:color="auto" w:fill="FFFFFF"/>
              </w:rPr>
              <w:t xml:space="preserve"> (individual or relay)</w:t>
            </w:r>
            <w:r w:rsidR="00C1781C" w:rsidRPr="000A7F43">
              <w:rPr>
                <w:rFonts w:cstheme="minorHAnsi"/>
                <w:shd w:val="clear" w:color="auto" w:fill="FFFFFF"/>
              </w:rPr>
              <w:t>,</w:t>
            </w:r>
            <w:r w:rsidR="00CA654C" w:rsidRPr="000A7F43">
              <w:rPr>
                <w:rFonts w:cstheme="minorHAnsi"/>
                <w:shd w:val="clear" w:color="auto" w:fill="FFFFFF"/>
              </w:rPr>
              <w:t xml:space="preserve"> All-American</w:t>
            </w:r>
            <w:r w:rsidR="00C1781C" w:rsidRPr="000A7F43">
              <w:rPr>
                <w:rFonts w:cstheme="minorHAnsi"/>
                <w:shd w:val="clear" w:color="auto" w:fill="FFFFFF"/>
              </w:rPr>
              <w:t xml:space="preserve"> consideration</w:t>
            </w:r>
            <w:r w:rsidR="00CA654C" w:rsidRPr="000A7F43">
              <w:rPr>
                <w:rFonts w:cstheme="minorHAnsi"/>
                <w:shd w:val="clear" w:color="auto" w:fill="FFFFFF"/>
              </w:rPr>
              <w:t xml:space="preserve"> </w:t>
            </w:r>
            <w:r w:rsidR="00C1781C" w:rsidRPr="000A7F43">
              <w:rPr>
                <w:rFonts w:cstheme="minorHAnsi"/>
                <w:shd w:val="clear" w:color="auto" w:fill="FFFFFF"/>
              </w:rPr>
              <w:t>or All-Star consideration</w:t>
            </w:r>
            <w:r w:rsidR="00CA654C" w:rsidRPr="000A7F43">
              <w:rPr>
                <w:rFonts w:cstheme="minorHAnsi"/>
                <w:shd w:val="clear" w:color="auto" w:fill="FFFFFF"/>
              </w:rPr>
              <w:t>.</w:t>
            </w:r>
          </w:p>
          <w:p w14:paraId="10BC9C3B" w14:textId="7912733E" w:rsidR="00D5634C" w:rsidRPr="000A7F43" w:rsidRDefault="00D5634C" w:rsidP="0050322E">
            <w:pPr>
              <w:pStyle w:val="ListParagraph"/>
              <w:numPr>
                <w:ilvl w:val="0"/>
                <w:numId w:val="4"/>
              </w:numPr>
              <w:rPr>
                <w:rFonts w:cstheme="minorHAnsi"/>
              </w:rPr>
            </w:pPr>
            <w:r>
              <w:rPr>
                <w:rFonts w:cstheme="minorHAnsi"/>
                <w:shd w:val="clear" w:color="auto" w:fill="FFFFFF"/>
              </w:rPr>
              <w:t>Current membership to a FINA governed Masters swimming country or club.</w:t>
            </w:r>
          </w:p>
          <w:p w14:paraId="641063F5" w14:textId="77777777" w:rsidR="00623570" w:rsidRPr="000A7F43" w:rsidRDefault="00623570" w:rsidP="00CA654C">
            <w:pPr>
              <w:rPr>
                <w:rFonts w:cstheme="minorHAnsi"/>
              </w:rPr>
            </w:pPr>
          </w:p>
        </w:tc>
      </w:tr>
      <w:tr w:rsidR="001C7D20" w:rsidRPr="000A7F43" w14:paraId="7324ABBC" w14:textId="77777777" w:rsidTr="00A7494A">
        <w:tc>
          <w:tcPr>
            <w:tcW w:w="1795" w:type="dxa"/>
          </w:tcPr>
          <w:p w14:paraId="2F36C0D9" w14:textId="2629D6DD" w:rsidR="00623570" w:rsidRPr="000A7F43" w:rsidRDefault="00C33A41" w:rsidP="00F6498E">
            <w:pPr>
              <w:spacing w:line="20" w:lineRule="atLeast"/>
              <w:rPr>
                <w:rFonts w:cstheme="minorHAnsi"/>
                <w:b/>
              </w:rPr>
            </w:pPr>
            <w:r w:rsidRPr="000A7F43">
              <w:rPr>
                <w:rFonts w:cstheme="minorHAnsi"/>
                <w:b/>
              </w:rPr>
              <w:t>RULES:</w:t>
            </w:r>
          </w:p>
        </w:tc>
        <w:tc>
          <w:tcPr>
            <w:tcW w:w="8995" w:type="dxa"/>
          </w:tcPr>
          <w:p w14:paraId="7BD22C44" w14:textId="55DF1E3A" w:rsidR="008040FF" w:rsidRPr="00491AB5" w:rsidRDefault="00760254" w:rsidP="008040FF">
            <w:pPr>
              <w:rPr>
                <w:rFonts w:cstheme="minorHAnsi"/>
                <w:highlight w:val="yellow"/>
              </w:rPr>
            </w:pPr>
            <w:r>
              <w:rPr>
                <w:rFonts w:cstheme="minorHAnsi"/>
                <w:highlight w:val="yellow"/>
              </w:rPr>
              <w:t>Official USMS Masters Rules will govern this meet.</w:t>
            </w:r>
            <w:r w:rsidR="001112D7">
              <w:rPr>
                <w:rFonts w:cstheme="minorHAnsi"/>
                <w:highlight w:val="yellow"/>
              </w:rPr>
              <w:t xml:space="preserve"> All events will be timed finals. If initial </w:t>
            </w:r>
            <w:r w:rsidR="00E32904">
              <w:rPr>
                <w:rFonts w:cstheme="minorHAnsi"/>
                <w:highlight w:val="yellow"/>
              </w:rPr>
              <w:t>splits are</w:t>
            </w:r>
            <w:r w:rsidR="001112D7">
              <w:rPr>
                <w:rFonts w:cstheme="minorHAnsi"/>
                <w:highlight w:val="yellow"/>
              </w:rPr>
              <w:t xml:space="preserve"> desired, the swimmer is responsible for completing the Split Notification Form and presenting it to the administrative official prior to the end of the meet, or if backstroke or a relay leadoff, prior to the swim.</w:t>
            </w:r>
          </w:p>
          <w:p w14:paraId="629116CD" w14:textId="77777777" w:rsidR="00623570" w:rsidRPr="00491AB5" w:rsidRDefault="00623570" w:rsidP="00F6498E">
            <w:pPr>
              <w:spacing w:line="20" w:lineRule="atLeast"/>
              <w:rPr>
                <w:rFonts w:cstheme="minorHAnsi"/>
                <w:highlight w:val="yellow"/>
              </w:rPr>
            </w:pPr>
          </w:p>
        </w:tc>
      </w:tr>
      <w:tr w:rsidR="001C7D20" w:rsidRPr="000A7F43" w14:paraId="38C3F6D3" w14:textId="77777777" w:rsidTr="00A7494A">
        <w:tc>
          <w:tcPr>
            <w:tcW w:w="1795" w:type="dxa"/>
          </w:tcPr>
          <w:p w14:paraId="0FAD3761" w14:textId="426DA96A" w:rsidR="00623570" w:rsidRPr="000A7F43" w:rsidRDefault="008040FF" w:rsidP="00F6498E">
            <w:pPr>
              <w:spacing w:line="20" w:lineRule="atLeast"/>
              <w:rPr>
                <w:rFonts w:cstheme="minorHAnsi"/>
                <w:b/>
              </w:rPr>
            </w:pPr>
            <w:r w:rsidRPr="000A7F43">
              <w:rPr>
                <w:rFonts w:cstheme="minorHAnsi"/>
                <w:b/>
              </w:rPr>
              <w:t>SEEDING:</w:t>
            </w:r>
          </w:p>
        </w:tc>
        <w:tc>
          <w:tcPr>
            <w:tcW w:w="8995" w:type="dxa"/>
          </w:tcPr>
          <w:p w14:paraId="2A99E1E1" w14:textId="76713422" w:rsidR="008040FF" w:rsidRPr="000A7F43" w:rsidRDefault="008040FF" w:rsidP="008040FF">
            <w:pPr>
              <w:rPr>
                <w:rFonts w:cstheme="minorHAnsi"/>
              </w:rPr>
            </w:pPr>
            <w:r w:rsidRPr="000A7F43">
              <w:rPr>
                <w:rFonts w:cstheme="minorHAnsi"/>
              </w:rPr>
              <w:t>Heats will be computer seeded, slowest to fastest</w:t>
            </w:r>
            <w:r w:rsidR="007219F0">
              <w:rPr>
                <w:rFonts w:cstheme="minorHAnsi"/>
              </w:rPr>
              <w:t xml:space="preserve">. </w:t>
            </w:r>
            <w:r w:rsidR="00B7507C" w:rsidRPr="000A7F43">
              <w:rPr>
                <w:rFonts w:cstheme="minorHAnsi"/>
              </w:rPr>
              <w:t>P</w:t>
            </w:r>
            <w:r w:rsidRPr="000A7F43">
              <w:rPr>
                <w:rFonts w:cstheme="minorHAnsi"/>
              </w:rPr>
              <w:t xml:space="preserve">lease submit </w:t>
            </w:r>
            <w:r w:rsidR="007219F0">
              <w:rPr>
                <w:rFonts w:cstheme="minorHAnsi"/>
              </w:rPr>
              <w:t>a reasonably accurate seed time. A</w:t>
            </w:r>
            <w:r w:rsidRPr="000A7F43">
              <w:rPr>
                <w:rFonts w:cstheme="minorHAnsi"/>
              </w:rPr>
              <w:t xml:space="preserve"> </w:t>
            </w:r>
            <w:r w:rsidR="002569C1">
              <w:rPr>
                <w:rFonts w:cstheme="minorHAnsi"/>
              </w:rPr>
              <w:t>“</w:t>
            </w:r>
            <w:r w:rsidRPr="000A7F43">
              <w:rPr>
                <w:rFonts w:cstheme="minorHAnsi"/>
              </w:rPr>
              <w:t>NO TIME</w:t>
            </w:r>
            <w:r w:rsidR="00E44A35" w:rsidRPr="000A7F43">
              <w:rPr>
                <w:rFonts w:cstheme="minorHAnsi"/>
              </w:rPr>
              <w:t>”</w:t>
            </w:r>
            <w:r w:rsidRPr="000A7F43">
              <w:rPr>
                <w:rFonts w:cstheme="minorHAnsi"/>
              </w:rPr>
              <w:t xml:space="preserve"> will be seeded in the slowest heat. Age groups and sexes will be combined.</w:t>
            </w:r>
          </w:p>
          <w:p w14:paraId="03323911" w14:textId="77777777" w:rsidR="00623570" w:rsidRPr="000A7F43" w:rsidRDefault="00623570" w:rsidP="00F6498E">
            <w:pPr>
              <w:spacing w:line="20" w:lineRule="atLeast"/>
              <w:rPr>
                <w:rFonts w:cstheme="minorHAnsi"/>
              </w:rPr>
            </w:pPr>
          </w:p>
        </w:tc>
      </w:tr>
      <w:tr w:rsidR="00333B14" w:rsidRPr="000A7F43" w14:paraId="2B0BDA26" w14:textId="77777777" w:rsidTr="00A7494A">
        <w:tc>
          <w:tcPr>
            <w:tcW w:w="1795" w:type="dxa"/>
          </w:tcPr>
          <w:p w14:paraId="65E00909" w14:textId="3DDBB814" w:rsidR="00333B14" w:rsidRPr="000A7F43" w:rsidRDefault="00333B14" w:rsidP="00333B14">
            <w:pPr>
              <w:spacing w:line="20" w:lineRule="atLeast"/>
              <w:rPr>
                <w:rFonts w:cstheme="minorHAnsi"/>
                <w:b/>
              </w:rPr>
            </w:pPr>
            <w:r w:rsidRPr="000A7F43">
              <w:rPr>
                <w:rFonts w:cstheme="minorHAnsi"/>
                <w:b/>
              </w:rPr>
              <w:t>TIMING:</w:t>
            </w:r>
          </w:p>
        </w:tc>
        <w:tc>
          <w:tcPr>
            <w:tcW w:w="8995" w:type="dxa"/>
          </w:tcPr>
          <w:p w14:paraId="5EC79E2C" w14:textId="7DF40EF0" w:rsidR="00333B14" w:rsidRPr="000A7F43" w:rsidRDefault="00333B14" w:rsidP="00333B14">
            <w:pPr>
              <w:spacing w:line="20" w:lineRule="atLeast"/>
              <w:rPr>
                <w:rFonts w:cstheme="minorHAnsi"/>
              </w:rPr>
            </w:pPr>
            <w:r w:rsidRPr="000A7F43">
              <w:rPr>
                <w:rFonts w:cstheme="minorHAnsi"/>
              </w:rPr>
              <w:t xml:space="preserve">Primary: Automatic timing system (Colorado), Secondary: Semi-automatic with one button, Tertiary: </w:t>
            </w:r>
            <w:r w:rsidR="004E5412" w:rsidRPr="000A7F43">
              <w:rPr>
                <w:rFonts w:cstheme="minorHAnsi"/>
              </w:rPr>
              <w:t>two</w:t>
            </w:r>
            <w:r w:rsidRPr="000A7F43">
              <w:rPr>
                <w:rFonts w:cstheme="minorHAnsi"/>
              </w:rPr>
              <w:t xml:space="preserve"> watch</w:t>
            </w:r>
            <w:r w:rsidR="00263B3F" w:rsidRPr="000A7F43">
              <w:rPr>
                <w:rFonts w:cstheme="minorHAnsi"/>
              </w:rPr>
              <w:t>e</w:t>
            </w:r>
            <w:r w:rsidR="004E5412" w:rsidRPr="000A7F43">
              <w:rPr>
                <w:rFonts w:cstheme="minorHAnsi"/>
              </w:rPr>
              <w:t>s</w:t>
            </w:r>
            <w:r w:rsidRPr="000A7F43">
              <w:rPr>
                <w:rFonts w:cstheme="minorHAnsi"/>
              </w:rPr>
              <w:t xml:space="preserve">. Note: The timing system precision qualifies as appropriate </w:t>
            </w:r>
            <w:r w:rsidR="00D5634C">
              <w:rPr>
                <w:rFonts w:cstheme="minorHAnsi"/>
              </w:rPr>
              <w:t xml:space="preserve">for setting </w:t>
            </w:r>
            <w:r w:rsidR="00D5634C" w:rsidRPr="000A7F43">
              <w:rPr>
                <w:rFonts w:cstheme="minorHAnsi"/>
              </w:rPr>
              <w:t>USMS</w:t>
            </w:r>
            <w:r w:rsidRPr="000A7F43">
              <w:rPr>
                <w:rFonts w:cstheme="minorHAnsi"/>
              </w:rPr>
              <w:t xml:space="preserve"> Records, and Top 10 Consideration. (103.18.5).</w:t>
            </w:r>
          </w:p>
        </w:tc>
      </w:tr>
      <w:tr w:rsidR="001C7D20" w:rsidRPr="000A7F43" w14:paraId="74559DA8" w14:textId="77777777" w:rsidTr="00A7494A">
        <w:tc>
          <w:tcPr>
            <w:tcW w:w="1795" w:type="dxa"/>
          </w:tcPr>
          <w:p w14:paraId="1B2C0103" w14:textId="672609EC" w:rsidR="008040FF" w:rsidRPr="000A7F43" w:rsidRDefault="008040FF" w:rsidP="008040FF">
            <w:pPr>
              <w:spacing w:line="20" w:lineRule="atLeast"/>
              <w:rPr>
                <w:rFonts w:cstheme="minorHAnsi"/>
                <w:b/>
              </w:rPr>
            </w:pPr>
            <w:r w:rsidRPr="000A7F43">
              <w:rPr>
                <w:rFonts w:cstheme="minorHAnsi"/>
                <w:b/>
              </w:rPr>
              <w:t>WARM-UP PROCEDURE:</w:t>
            </w:r>
          </w:p>
        </w:tc>
        <w:tc>
          <w:tcPr>
            <w:tcW w:w="8995" w:type="dxa"/>
          </w:tcPr>
          <w:p w14:paraId="19BFDFAC" w14:textId="0EE8F1EA" w:rsidR="008040FF" w:rsidRPr="00AF06B4" w:rsidRDefault="00AF06B4" w:rsidP="008040FF">
            <w:pPr>
              <w:rPr>
                <w:rFonts w:cstheme="minorHAnsi"/>
              </w:rPr>
            </w:pPr>
            <w:r>
              <w:rPr>
                <w:rFonts w:cstheme="minorHAnsi"/>
              </w:rPr>
              <w:t>Swimmers must enter the pool feet first in a cautious manner. When announced, lanes 6 and 7 will be start and sprint lanes with swimming in one direction only and exiting to the side or end. Lanes 1-5 and lane 8 will be for circle swimming only. No diving starts or backstroke starts from the blocks or</w:t>
            </w:r>
            <w:r w:rsidR="0068758D">
              <w:rPr>
                <w:rFonts w:cstheme="minorHAnsi"/>
              </w:rPr>
              <w:t xml:space="preserve"> the deck in these lanes.</w:t>
            </w:r>
            <w:r w:rsidR="00713938">
              <w:rPr>
                <w:rFonts w:cstheme="minorHAnsi"/>
              </w:rPr>
              <w:t xml:space="preserve"> Hand paddles, kickboards, fins, etc., may not be used at any time during the warmup period.</w:t>
            </w:r>
            <w:r w:rsidR="0068758D">
              <w:rPr>
                <w:rFonts w:cstheme="minorHAnsi"/>
              </w:rPr>
              <w:t xml:space="preserve"> Lane 8</w:t>
            </w:r>
            <w:r>
              <w:rPr>
                <w:rFonts w:cstheme="minorHAnsi"/>
              </w:rPr>
              <w:t xml:space="preserve"> will be the designated lane for warm up/cool down during </w:t>
            </w:r>
            <w:r>
              <w:rPr>
                <w:rFonts w:cstheme="minorHAnsi"/>
              </w:rPr>
              <w:lastRenderedPageBreak/>
              <w:t xml:space="preserve">the meet. No jumping, diving or </w:t>
            </w:r>
            <w:r w:rsidR="0068758D">
              <w:rPr>
                <w:rFonts w:cstheme="minorHAnsi"/>
              </w:rPr>
              <w:t>socializing in Lane 8</w:t>
            </w:r>
            <w:r w:rsidR="00760254">
              <w:rPr>
                <w:rFonts w:cstheme="minorHAnsi"/>
              </w:rPr>
              <w:t xml:space="preserve"> while the meet is in progress.</w:t>
            </w:r>
          </w:p>
          <w:p w14:paraId="022F86DE" w14:textId="77777777" w:rsidR="00623570" w:rsidRPr="000A7F43" w:rsidRDefault="00623570" w:rsidP="00F6498E">
            <w:pPr>
              <w:spacing w:line="20" w:lineRule="atLeast"/>
              <w:rPr>
                <w:rFonts w:cstheme="minorHAnsi"/>
              </w:rPr>
            </w:pPr>
          </w:p>
        </w:tc>
      </w:tr>
      <w:tr w:rsidR="001C7D20" w:rsidRPr="000A7F43" w14:paraId="3EE3D5A1" w14:textId="77777777" w:rsidTr="00A7494A">
        <w:tc>
          <w:tcPr>
            <w:tcW w:w="1795" w:type="dxa"/>
          </w:tcPr>
          <w:p w14:paraId="68F2BE9D" w14:textId="78E0510F" w:rsidR="008040FF" w:rsidRPr="000A7F43" w:rsidRDefault="008040FF" w:rsidP="00F6498E">
            <w:pPr>
              <w:spacing w:line="20" w:lineRule="atLeast"/>
              <w:rPr>
                <w:rFonts w:cstheme="minorHAnsi"/>
                <w:b/>
              </w:rPr>
            </w:pPr>
            <w:r w:rsidRPr="000A7F43">
              <w:rPr>
                <w:rFonts w:cstheme="minorHAnsi"/>
                <w:b/>
              </w:rPr>
              <w:lastRenderedPageBreak/>
              <w:t>ENTRY FEE:</w:t>
            </w:r>
          </w:p>
        </w:tc>
        <w:tc>
          <w:tcPr>
            <w:tcW w:w="8995" w:type="dxa"/>
          </w:tcPr>
          <w:p w14:paraId="5A57E1A3" w14:textId="494A6AF0" w:rsidR="008040FF" w:rsidRPr="000A7F43" w:rsidRDefault="002772CC" w:rsidP="008040FF">
            <w:pPr>
              <w:rPr>
                <w:rFonts w:cstheme="minorHAnsi"/>
              </w:rPr>
            </w:pPr>
            <w:r w:rsidRPr="000A7F43">
              <w:rPr>
                <w:rFonts w:cstheme="minorHAnsi"/>
              </w:rPr>
              <w:t>USMS Members $</w:t>
            </w:r>
            <w:r w:rsidR="00D5634C">
              <w:rPr>
                <w:rFonts w:cstheme="minorHAnsi"/>
              </w:rPr>
              <w:t>15</w:t>
            </w:r>
            <w:r w:rsidRPr="000A7F43">
              <w:rPr>
                <w:rFonts w:cstheme="minorHAnsi"/>
              </w:rPr>
              <w:t xml:space="preserve">.00 plus </w:t>
            </w:r>
            <w:r w:rsidR="008040FF" w:rsidRPr="000A7F43">
              <w:rPr>
                <w:rFonts w:cstheme="minorHAnsi"/>
              </w:rPr>
              <w:t>$</w:t>
            </w:r>
            <w:r w:rsidR="00C473A9" w:rsidRPr="000A7F43">
              <w:rPr>
                <w:rFonts w:cstheme="minorHAnsi"/>
              </w:rPr>
              <w:t>6</w:t>
            </w:r>
            <w:r w:rsidR="008040FF" w:rsidRPr="000A7F43">
              <w:rPr>
                <w:rFonts w:cstheme="minorHAnsi"/>
              </w:rPr>
              <w:t>.00 per individual eve</w:t>
            </w:r>
            <w:r w:rsidRPr="000A7F43">
              <w:rPr>
                <w:rFonts w:cstheme="minorHAnsi"/>
              </w:rPr>
              <w:t>nt</w:t>
            </w:r>
            <w:r w:rsidR="008040FF" w:rsidRPr="000A7F43">
              <w:rPr>
                <w:rFonts w:cstheme="minorHAnsi"/>
              </w:rPr>
              <w:t>.</w:t>
            </w:r>
            <w:r w:rsidR="00F536FF" w:rsidRPr="000A7F43">
              <w:rPr>
                <w:rFonts w:cstheme="minorHAnsi"/>
              </w:rPr>
              <w:t xml:space="preserve"> </w:t>
            </w:r>
          </w:p>
          <w:p w14:paraId="2BBDD205" w14:textId="4F19E736" w:rsidR="002772CC" w:rsidRPr="000A7F43" w:rsidRDefault="002772CC" w:rsidP="008040FF">
            <w:pPr>
              <w:rPr>
                <w:rFonts w:cstheme="minorHAnsi"/>
              </w:rPr>
            </w:pPr>
            <w:r w:rsidRPr="000A7F43">
              <w:rPr>
                <w:rFonts w:cstheme="minorHAnsi"/>
                <w:shd w:val="clear" w:color="auto" w:fill="FFFFFF"/>
              </w:rPr>
              <w:t>One Event members $</w:t>
            </w:r>
            <w:r w:rsidR="00F25B91" w:rsidRPr="000A7F43">
              <w:rPr>
                <w:rFonts w:cstheme="minorHAnsi"/>
                <w:shd w:val="clear" w:color="auto" w:fill="FFFFFF"/>
              </w:rPr>
              <w:t>3</w:t>
            </w:r>
            <w:r w:rsidR="00D5634C">
              <w:rPr>
                <w:rFonts w:cstheme="minorHAnsi"/>
                <w:shd w:val="clear" w:color="auto" w:fill="FFFFFF"/>
              </w:rPr>
              <w:t>0</w:t>
            </w:r>
            <w:r w:rsidRPr="000A7F43">
              <w:rPr>
                <w:rFonts w:cstheme="minorHAnsi"/>
                <w:shd w:val="clear" w:color="auto" w:fill="FFFFFF"/>
              </w:rPr>
              <w:t xml:space="preserve">.00 </w:t>
            </w:r>
            <w:r w:rsidRPr="000A7F43">
              <w:rPr>
                <w:rFonts w:cstheme="minorHAnsi"/>
              </w:rPr>
              <w:t>plus $</w:t>
            </w:r>
            <w:r w:rsidR="00C473A9" w:rsidRPr="000A7F43">
              <w:rPr>
                <w:rFonts w:cstheme="minorHAnsi"/>
              </w:rPr>
              <w:t>6</w:t>
            </w:r>
            <w:r w:rsidRPr="000A7F43">
              <w:rPr>
                <w:rFonts w:cstheme="minorHAnsi"/>
              </w:rPr>
              <w:t>.00 per individual event.</w:t>
            </w:r>
            <w:r w:rsidR="00E550F1" w:rsidRPr="000A7F43">
              <w:rPr>
                <w:rFonts w:cstheme="minorHAnsi"/>
              </w:rPr>
              <w:t xml:space="preserve"> </w:t>
            </w:r>
          </w:p>
          <w:p w14:paraId="10AE2A37" w14:textId="7895D163" w:rsidR="00035192" w:rsidRPr="000A7F43" w:rsidRDefault="00035192" w:rsidP="008040FF">
            <w:pPr>
              <w:rPr>
                <w:rFonts w:cstheme="minorHAnsi"/>
              </w:rPr>
            </w:pPr>
            <w:r w:rsidRPr="000A7F43">
              <w:rPr>
                <w:rFonts w:cstheme="minorHAnsi"/>
              </w:rPr>
              <w:t>There are no refunds of entry fees.</w:t>
            </w:r>
          </w:p>
          <w:p w14:paraId="438776C2" w14:textId="5BEF4785" w:rsidR="008040FF" w:rsidRPr="000A7F43" w:rsidRDefault="008040FF" w:rsidP="00F6498E">
            <w:pPr>
              <w:spacing w:line="20" w:lineRule="atLeast"/>
              <w:rPr>
                <w:rFonts w:cstheme="minorHAnsi"/>
              </w:rPr>
            </w:pPr>
          </w:p>
        </w:tc>
      </w:tr>
      <w:tr w:rsidR="001C7D20" w:rsidRPr="000A7F43" w14:paraId="273414BD" w14:textId="77777777" w:rsidTr="00A7494A">
        <w:tc>
          <w:tcPr>
            <w:tcW w:w="1795" w:type="dxa"/>
          </w:tcPr>
          <w:p w14:paraId="0575C5CE" w14:textId="735E55AD" w:rsidR="008040FF" w:rsidRPr="000A7F43" w:rsidRDefault="008040FF" w:rsidP="00F6498E">
            <w:pPr>
              <w:spacing w:line="20" w:lineRule="atLeast"/>
              <w:rPr>
                <w:rFonts w:cstheme="minorHAnsi"/>
                <w:b/>
              </w:rPr>
            </w:pPr>
            <w:r w:rsidRPr="000A7F43">
              <w:rPr>
                <w:rFonts w:cstheme="minorHAnsi"/>
                <w:b/>
              </w:rPr>
              <w:t>ENTRY LIMIT:</w:t>
            </w:r>
          </w:p>
        </w:tc>
        <w:tc>
          <w:tcPr>
            <w:tcW w:w="8995" w:type="dxa"/>
          </w:tcPr>
          <w:p w14:paraId="546AE445" w14:textId="59CAF693" w:rsidR="008040FF" w:rsidRPr="000A7F43" w:rsidRDefault="002569C1" w:rsidP="00C65912">
            <w:pPr>
              <w:rPr>
                <w:rFonts w:cstheme="minorHAnsi"/>
              </w:rPr>
            </w:pPr>
            <w:r>
              <w:rPr>
                <w:rFonts w:cstheme="minorHAnsi"/>
              </w:rPr>
              <w:t>Six</w:t>
            </w:r>
            <w:r w:rsidR="008040FF" w:rsidRPr="000A7F43">
              <w:rPr>
                <w:rFonts w:cstheme="minorHAnsi"/>
              </w:rPr>
              <w:t xml:space="preserve"> individual events</w:t>
            </w:r>
            <w:r>
              <w:rPr>
                <w:rFonts w:cstheme="minorHAnsi"/>
              </w:rPr>
              <w:t xml:space="preserve"> plus relays. The 500 freestyle will be limited to the first 28 entries received and each swimmer entered in the event will be responsible for providing a person to count for them</w:t>
            </w:r>
            <w:r>
              <w:rPr>
                <w:rFonts w:cstheme="minorHAnsi"/>
                <w:caps/>
              </w:rPr>
              <w:t>. this is a positive check-in event.</w:t>
            </w:r>
          </w:p>
          <w:p w14:paraId="12321AA0" w14:textId="26F476CB" w:rsidR="00C92F80" w:rsidRPr="000A7F43" w:rsidRDefault="00C92F80" w:rsidP="00C65912">
            <w:pPr>
              <w:rPr>
                <w:rFonts w:cstheme="minorHAnsi"/>
              </w:rPr>
            </w:pPr>
          </w:p>
        </w:tc>
      </w:tr>
      <w:tr w:rsidR="001C7D20" w:rsidRPr="000A7F43" w14:paraId="02926925" w14:textId="77777777" w:rsidTr="00A7494A">
        <w:tc>
          <w:tcPr>
            <w:tcW w:w="1795" w:type="dxa"/>
          </w:tcPr>
          <w:p w14:paraId="3896BC35" w14:textId="0D836898" w:rsidR="008040FF" w:rsidRPr="000A7F43" w:rsidRDefault="0059486C" w:rsidP="00F6498E">
            <w:pPr>
              <w:spacing w:line="20" w:lineRule="atLeast"/>
              <w:rPr>
                <w:rFonts w:cstheme="minorHAnsi"/>
                <w:b/>
              </w:rPr>
            </w:pPr>
            <w:r>
              <w:rPr>
                <w:rFonts w:cstheme="minorHAnsi"/>
                <w:b/>
              </w:rPr>
              <w:t>ON</w:t>
            </w:r>
            <w:r w:rsidR="008040FF" w:rsidRPr="000A7F43">
              <w:rPr>
                <w:rFonts w:cstheme="minorHAnsi"/>
                <w:b/>
              </w:rPr>
              <w:t>LINE MEET ENTRY:</w:t>
            </w:r>
          </w:p>
        </w:tc>
        <w:tc>
          <w:tcPr>
            <w:tcW w:w="8995" w:type="dxa"/>
          </w:tcPr>
          <w:p w14:paraId="39B8843A" w14:textId="7A746CA5" w:rsidR="00A16BED" w:rsidRPr="00760254" w:rsidRDefault="00A16BED" w:rsidP="00A16BED">
            <w:pPr>
              <w:rPr>
                <w:rFonts w:cstheme="minorHAnsi"/>
              </w:rPr>
            </w:pPr>
            <w:r w:rsidRPr="000A7F43">
              <w:rPr>
                <w:rFonts w:cstheme="minorHAnsi"/>
              </w:rPr>
              <w:t xml:space="preserve">Enter </w:t>
            </w:r>
            <w:r w:rsidR="0059486C">
              <w:rPr>
                <w:rFonts w:cstheme="minorHAnsi"/>
              </w:rPr>
              <w:t xml:space="preserve">online with Club Assistant. </w:t>
            </w:r>
            <w:r w:rsidRPr="000A7F43">
              <w:rPr>
                <w:rFonts w:cstheme="minorHAnsi"/>
              </w:rPr>
              <w:t xml:space="preserve">The </w:t>
            </w:r>
            <w:r w:rsidR="00C65912" w:rsidRPr="000A7F43">
              <w:rPr>
                <w:rFonts w:cstheme="minorHAnsi"/>
              </w:rPr>
              <w:t>l</w:t>
            </w:r>
            <w:r w:rsidR="0059486C">
              <w:rPr>
                <w:rFonts w:cstheme="minorHAnsi"/>
              </w:rPr>
              <w:t xml:space="preserve">ink </w:t>
            </w:r>
            <w:r w:rsidR="00C65912" w:rsidRPr="000A7F43">
              <w:rPr>
                <w:rFonts w:cstheme="minorHAnsi"/>
              </w:rPr>
              <w:t xml:space="preserve"> for</w:t>
            </w:r>
            <w:r w:rsidRPr="000A7F43">
              <w:rPr>
                <w:rFonts w:cstheme="minorHAnsi"/>
              </w:rPr>
              <w:t xml:space="preserve"> this meet is: </w:t>
            </w:r>
            <w:r w:rsidR="00332119" w:rsidRPr="00332119">
              <w:rPr>
                <w:rFonts w:cstheme="minorHAnsi"/>
              </w:rPr>
              <w:t>https://www.clubassistant.com/club/meet_information.cfm?c=2381&amp;smid=14210</w:t>
            </w:r>
          </w:p>
          <w:p w14:paraId="3443BDF7" w14:textId="42D307DA" w:rsidR="00A16BED" w:rsidRPr="00760254" w:rsidRDefault="0059486C" w:rsidP="00A16BED">
            <w:pPr>
              <w:rPr>
                <w:rFonts w:cstheme="minorHAnsi"/>
              </w:rPr>
            </w:pPr>
            <w:r>
              <w:rPr>
                <w:rFonts w:cstheme="minorHAnsi"/>
              </w:rPr>
              <w:t>The online entry d</w:t>
            </w:r>
            <w:r w:rsidR="00D5634C">
              <w:rPr>
                <w:rFonts w:cstheme="minorHAnsi"/>
              </w:rPr>
              <w:t>eadline is Friday March 4</w:t>
            </w:r>
            <w:r>
              <w:rPr>
                <w:rFonts w:cstheme="minorHAnsi"/>
              </w:rPr>
              <w:t>, 2022.</w:t>
            </w:r>
            <w:r w:rsidR="00760254">
              <w:rPr>
                <w:rFonts w:cstheme="minorHAnsi"/>
              </w:rPr>
              <w:t xml:space="preserve"> No deck entries for individual events.</w:t>
            </w:r>
          </w:p>
          <w:p w14:paraId="09BF14EC" w14:textId="77777777" w:rsidR="008040FF" w:rsidRPr="000A7F43" w:rsidRDefault="008040FF" w:rsidP="00F6498E">
            <w:pPr>
              <w:spacing w:line="20" w:lineRule="atLeast"/>
              <w:rPr>
                <w:rFonts w:cstheme="minorHAnsi"/>
              </w:rPr>
            </w:pPr>
          </w:p>
        </w:tc>
      </w:tr>
      <w:tr w:rsidR="00B46002" w:rsidRPr="000A7F43" w14:paraId="44364145" w14:textId="77777777" w:rsidTr="00A7494A">
        <w:tc>
          <w:tcPr>
            <w:tcW w:w="1795" w:type="dxa"/>
          </w:tcPr>
          <w:p w14:paraId="283C8B99" w14:textId="600E6965" w:rsidR="00B46002" w:rsidRPr="000A7F43" w:rsidRDefault="00B46002" w:rsidP="00B46002">
            <w:pPr>
              <w:spacing w:line="20" w:lineRule="atLeast"/>
              <w:rPr>
                <w:rFonts w:cstheme="minorHAnsi"/>
                <w:b/>
              </w:rPr>
            </w:pPr>
            <w:r w:rsidRPr="000A7F43">
              <w:rPr>
                <w:rFonts w:cstheme="minorHAnsi"/>
                <w:b/>
              </w:rPr>
              <w:t>ENTRY DEADLINE</w:t>
            </w:r>
          </w:p>
        </w:tc>
        <w:tc>
          <w:tcPr>
            <w:tcW w:w="8995" w:type="dxa"/>
          </w:tcPr>
          <w:p w14:paraId="4B1B4362" w14:textId="5A35B3A7" w:rsidR="00B46002" w:rsidRPr="000A7F43" w:rsidRDefault="00B20AB2" w:rsidP="00B46002">
            <w:pPr>
              <w:spacing w:line="20" w:lineRule="atLeast"/>
              <w:rPr>
                <w:rFonts w:cstheme="minorHAnsi"/>
              </w:rPr>
            </w:pPr>
            <w:r>
              <w:rPr>
                <w:rFonts w:cstheme="minorHAnsi"/>
              </w:rPr>
              <w:t>Paper entries must be received by 6:00 pm Saturday, February 26 2022. The Universal Meet Entry Form must be used, one person per form. The liability release must be signed without any alterations. Fees payable to 'Madison Area Masters’ and a copy of current USMS registration card must accompany the paper entry form. Deck entries for individual events will not be accepted</w:t>
            </w:r>
            <w:r w:rsidR="00B46002" w:rsidRPr="000A7F43">
              <w:rPr>
                <w:rFonts w:cstheme="minorHAnsi"/>
              </w:rPr>
              <w:t xml:space="preserve">. </w:t>
            </w:r>
          </w:p>
          <w:p w14:paraId="35C43BC8" w14:textId="77777777" w:rsidR="00B46002" w:rsidRPr="000A7F43" w:rsidRDefault="00B46002" w:rsidP="00B46002">
            <w:pPr>
              <w:spacing w:line="20" w:lineRule="atLeast"/>
              <w:rPr>
                <w:rFonts w:cstheme="minorHAnsi"/>
              </w:rPr>
            </w:pPr>
          </w:p>
        </w:tc>
      </w:tr>
      <w:tr w:rsidR="001C7D20" w:rsidRPr="000A7F43" w14:paraId="225BF22F" w14:textId="77777777" w:rsidTr="00A7494A">
        <w:tc>
          <w:tcPr>
            <w:tcW w:w="1795" w:type="dxa"/>
          </w:tcPr>
          <w:p w14:paraId="742FCA9F" w14:textId="2FFB09C2" w:rsidR="008040FF" w:rsidRPr="000A7F43" w:rsidRDefault="00A16BED" w:rsidP="00F6498E">
            <w:pPr>
              <w:spacing w:line="20" w:lineRule="atLeast"/>
              <w:rPr>
                <w:rFonts w:cstheme="minorHAnsi"/>
                <w:b/>
              </w:rPr>
            </w:pPr>
            <w:r w:rsidRPr="000A7F43">
              <w:rPr>
                <w:rFonts w:cstheme="minorHAnsi"/>
                <w:b/>
              </w:rPr>
              <w:t>MEET DIRECTOR:</w:t>
            </w:r>
          </w:p>
        </w:tc>
        <w:tc>
          <w:tcPr>
            <w:tcW w:w="8995" w:type="dxa"/>
          </w:tcPr>
          <w:p w14:paraId="0C9A2D1B" w14:textId="5AF28964" w:rsidR="00F67EBB" w:rsidRDefault="00CB6C4A" w:rsidP="00F67EBB">
            <w:pPr>
              <w:rPr>
                <w:rFonts w:cstheme="minorHAnsi"/>
              </w:rPr>
            </w:pPr>
            <w:r>
              <w:rPr>
                <w:rFonts w:cstheme="minorHAnsi"/>
              </w:rPr>
              <w:t>Steve Justinger 6047 Hagen Hill Circle  Madison WI 53718-6219</w:t>
            </w:r>
          </w:p>
          <w:p w14:paraId="088A9709" w14:textId="77777777" w:rsidR="00CB6C4A" w:rsidRDefault="00CB6C4A" w:rsidP="00F67EBB">
            <w:pPr>
              <w:rPr>
                <w:rFonts w:cstheme="minorHAnsi"/>
              </w:rPr>
            </w:pPr>
            <w:r>
              <w:rPr>
                <w:rFonts w:cstheme="minorHAnsi"/>
              </w:rPr>
              <w:t xml:space="preserve">608-695-2645 </w:t>
            </w:r>
          </w:p>
          <w:p w14:paraId="687D1A04" w14:textId="7F054289" w:rsidR="00CB6C4A" w:rsidRPr="000A7F43" w:rsidRDefault="00CB6C4A" w:rsidP="00F67EBB">
            <w:pPr>
              <w:rPr>
                <w:rFonts w:cstheme="minorHAnsi"/>
              </w:rPr>
            </w:pPr>
            <w:r>
              <w:rPr>
                <w:rFonts w:cstheme="minorHAnsi"/>
              </w:rPr>
              <w:t>sjustinger@hotmail.com</w:t>
            </w:r>
          </w:p>
        </w:tc>
      </w:tr>
      <w:tr w:rsidR="001C7D20" w:rsidRPr="000A7F43" w14:paraId="31814359" w14:textId="77777777" w:rsidTr="00A7494A">
        <w:tc>
          <w:tcPr>
            <w:tcW w:w="1795" w:type="dxa"/>
          </w:tcPr>
          <w:p w14:paraId="053230F2" w14:textId="11C12806" w:rsidR="008040FF" w:rsidRPr="000A7F43" w:rsidRDefault="00A16BED" w:rsidP="00F6498E">
            <w:pPr>
              <w:spacing w:line="20" w:lineRule="atLeast"/>
              <w:rPr>
                <w:rFonts w:cstheme="minorHAnsi"/>
                <w:b/>
              </w:rPr>
            </w:pPr>
            <w:r w:rsidRPr="000A7F43">
              <w:rPr>
                <w:rFonts w:cstheme="minorHAnsi"/>
                <w:b/>
              </w:rPr>
              <w:t>AWARDS:</w:t>
            </w:r>
          </w:p>
        </w:tc>
        <w:tc>
          <w:tcPr>
            <w:tcW w:w="8995" w:type="dxa"/>
          </w:tcPr>
          <w:p w14:paraId="718C6165" w14:textId="08EB3F8F" w:rsidR="00E51FE4" w:rsidRPr="000A7F43" w:rsidRDefault="00A16BED" w:rsidP="00F6498E">
            <w:pPr>
              <w:spacing w:line="20" w:lineRule="atLeast"/>
              <w:rPr>
                <w:rFonts w:cstheme="minorHAnsi"/>
              </w:rPr>
            </w:pPr>
            <w:r w:rsidRPr="000A7F43">
              <w:rPr>
                <w:rFonts w:cstheme="minorHAnsi"/>
              </w:rPr>
              <w:t>Ribbons for 1</w:t>
            </w:r>
            <w:r w:rsidRPr="000A7F43">
              <w:rPr>
                <w:rFonts w:cstheme="minorHAnsi"/>
                <w:vertAlign w:val="superscript"/>
              </w:rPr>
              <w:t>st</w:t>
            </w:r>
            <w:r w:rsidRPr="000A7F43">
              <w:rPr>
                <w:rFonts w:cstheme="minorHAnsi"/>
              </w:rPr>
              <w:t xml:space="preserve"> to 3</w:t>
            </w:r>
            <w:r w:rsidRPr="000A7F43">
              <w:rPr>
                <w:rFonts w:cstheme="minorHAnsi"/>
                <w:vertAlign w:val="superscript"/>
              </w:rPr>
              <w:t>rd</w:t>
            </w:r>
            <w:r w:rsidRPr="000A7F43">
              <w:rPr>
                <w:rFonts w:cstheme="minorHAnsi"/>
              </w:rPr>
              <w:t xml:space="preserve"> place.</w:t>
            </w:r>
          </w:p>
        </w:tc>
      </w:tr>
    </w:tbl>
    <w:p w14:paraId="7F68A68A" w14:textId="13ACA49A" w:rsidR="00E51FE4" w:rsidRPr="00E51FE4" w:rsidRDefault="00E51FE4" w:rsidP="00E51FE4">
      <w:pPr>
        <w:spacing w:after="0" w:line="240" w:lineRule="auto"/>
        <w:rPr>
          <w:rFonts w:cstheme="minorHAnsi"/>
        </w:rPr>
      </w:pPr>
    </w:p>
    <w:p w14:paraId="6CC9EE9F" w14:textId="466BE31A" w:rsidR="00E51FE4" w:rsidRDefault="00E51FE4" w:rsidP="00E51FE4">
      <w:pPr>
        <w:spacing w:after="0" w:line="240" w:lineRule="auto"/>
        <w:rPr>
          <w:rFonts w:cstheme="minorHAnsi"/>
        </w:rPr>
      </w:pPr>
      <w:r>
        <w:rPr>
          <w:rFonts w:cstheme="minorHAnsi"/>
        </w:rPr>
        <w:t xml:space="preserve">                                                                                  Schedule of Events</w:t>
      </w:r>
    </w:p>
    <w:p w14:paraId="33F44592" w14:textId="60D077C3" w:rsidR="00E51FE4" w:rsidRDefault="00566E6A" w:rsidP="00566E6A">
      <w:pPr>
        <w:pStyle w:val="ListParagraph"/>
        <w:numPr>
          <w:ilvl w:val="0"/>
          <w:numId w:val="8"/>
        </w:numPr>
        <w:spacing w:after="0" w:line="240" w:lineRule="auto"/>
        <w:rPr>
          <w:rFonts w:cstheme="minorHAnsi"/>
        </w:rPr>
      </w:pPr>
      <w:r>
        <w:rPr>
          <w:rFonts w:cstheme="minorHAnsi"/>
        </w:rPr>
        <w:t xml:space="preserve">  400 Individual Medley                            10.   200 Butterfly</w:t>
      </w:r>
    </w:p>
    <w:p w14:paraId="0A0444CF" w14:textId="0D227338" w:rsidR="00566E6A" w:rsidRDefault="00566E6A" w:rsidP="00566E6A">
      <w:pPr>
        <w:pStyle w:val="ListParagraph"/>
        <w:numPr>
          <w:ilvl w:val="0"/>
          <w:numId w:val="8"/>
        </w:numPr>
        <w:spacing w:after="0" w:line="240" w:lineRule="auto"/>
        <w:rPr>
          <w:rFonts w:cstheme="minorHAnsi"/>
        </w:rPr>
      </w:pPr>
      <w:r>
        <w:rPr>
          <w:rFonts w:cstheme="minorHAnsi"/>
        </w:rPr>
        <w:t xml:space="preserve">  200 Freestyle                                            11.   100 Backstroke</w:t>
      </w:r>
    </w:p>
    <w:p w14:paraId="725A4BFF" w14:textId="702FDDB6" w:rsidR="00566E6A" w:rsidRDefault="00566E6A" w:rsidP="00566E6A">
      <w:pPr>
        <w:pStyle w:val="ListParagraph"/>
        <w:numPr>
          <w:ilvl w:val="0"/>
          <w:numId w:val="8"/>
        </w:numPr>
        <w:spacing w:after="0" w:line="240" w:lineRule="auto"/>
        <w:rPr>
          <w:rFonts w:cstheme="minorHAnsi"/>
        </w:rPr>
      </w:pPr>
      <w:r>
        <w:rPr>
          <w:rFonts w:cstheme="minorHAnsi"/>
        </w:rPr>
        <w:t xml:space="preserve">    50 Breaststroke                                      12.   200 Free Relay*</w:t>
      </w:r>
    </w:p>
    <w:p w14:paraId="77599204" w14:textId="3FABD77F" w:rsidR="00566E6A" w:rsidRDefault="00566E6A" w:rsidP="00566E6A">
      <w:pPr>
        <w:pStyle w:val="ListParagraph"/>
        <w:numPr>
          <w:ilvl w:val="0"/>
          <w:numId w:val="8"/>
        </w:numPr>
        <w:spacing w:after="0" w:line="240" w:lineRule="auto"/>
        <w:rPr>
          <w:rFonts w:cstheme="minorHAnsi"/>
        </w:rPr>
      </w:pPr>
      <w:r>
        <w:rPr>
          <w:rFonts w:cstheme="minorHAnsi"/>
        </w:rPr>
        <w:t xml:space="preserve">  200 Backstroke                                         13.   100 Breaststroke</w:t>
      </w:r>
    </w:p>
    <w:p w14:paraId="3E76F1BD" w14:textId="13112AA7" w:rsidR="00566E6A" w:rsidRDefault="00566E6A" w:rsidP="00566E6A">
      <w:pPr>
        <w:pStyle w:val="ListParagraph"/>
        <w:numPr>
          <w:ilvl w:val="0"/>
          <w:numId w:val="8"/>
        </w:numPr>
        <w:spacing w:after="0" w:line="240" w:lineRule="auto"/>
        <w:rPr>
          <w:rFonts w:cstheme="minorHAnsi"/>
        </w:rPr>
      </w:pPr>
      <w:r>
        <w:rPr>
          <w:rFonts w:cstheme="minorHAnsi"/>
        </w:rPr>
        <w:t xml:space="preserve">  100 Butterfly                                             14.     50 Butterfly</w:t>
      </w:r>
    </w:p>
    <w:p w14:paraId="12AD07CE" w14:textId="5E0D67B2" w:rsidR="00566E6A" w:rsidRDefault="00566E6A" w:rsidP="00566E6A">
      <w:pPr>
        <w:pStyle w:val="ListParagraph"/>
        <w:numPr>
          <w:ilvl w:val="0"/>
          <w:numId w:val="8"/>
        </w:numPr>
        <w:spacing w:after="0" w:line="240" w:lineRule="auto"/>
        <w:rPr>
          <w:rFonts w:cstheme="minorHAnsi"/>
        </w:rPr>
      </w:pPr>
      <w:r>
        <w:rPr>
          <w:rFonts w:cstheme="minorHAnsi"/>
        </w:rPr>
        <w:t xml:space="preserve">  200 Medley Relay*                                  15.   100 Freestyle</w:t>
      </w:r>
    </w:p>
    <w:p w14:paraId="3E29A0DF" w14:textId="6B2C5958" w:rsidR="00566E6A" w:rsidRDefault="00566E6A" w:rsidP="00566E6A">
      <w:pPr>
        <w:pStyle w:val="ListParagraph"/>
        <w:numPr>
          <w:ilvl w:val="0"/>
          <w:numId w:val="8"/>
        </w:numPr>
        <w:spacing w:after="0" w:line="240" w:lineRule="auto"/>
        <w:rPr>
          <w:rFonts w:cstheme="minorHAnsi"/>
        </w:rPr>
      </w:pPr>
      <w:r>
        <w:rPr>
          <w:rFonts w:cstheme="minorHAnsi"/>
        </w:rPr>
        <w:t xml:space="preserve">    50 Freestyle                                            16.     50 Backstroke</w:t>
      </w:r>
    </w:p>
    <w:p w14:paraId="1F6C6747" w14:textId="2E2A7645" w:rsidR="00566E6A" w:rsidRDefault="00566E6A" w:rsidP="00566E6A">
      <w:pPr>
        <w:pStyle w:val="ListParagraph"/>
        <w:numPr>
          <w:ilvl w:val="0"/>
          <w:numId w:val="8"/>
        </w:numPr>
        <w:spacing w:after="0" w:line="240" w:lineRule="auto"/>
        <w:rPr>
          <w:rFonts w:cstheme="minorHAnsi"/>
        </w:rPr>
      </w:pPr>
      <w:r>
        <w:rPr>
          <w:rFonts w:cstheme="minorHAnsi"/>
        </w:rPr>
        <w:t xml:space="preserve">  200 Breaststroke                                     17.    200 Individual Medley</w:t>
      </w:r>
    </w:p>
    <w:p w14:paraId="6FCD3300" w14:textId="3703EBA0" w:rsidR="00566E6A" w:rsidRDefault="00566E6A" w:rsidP="00566E6A">
      <w:pPr>
        <w:pStyle w:val="ListParagraph"/>
        <w:numPr>
          <w:ilvl w:val="0"/>
          <w:numId w:val="8"/>
        </w:numPr>
        <w:spacing w:after="0" w:line="240" w:lineRule="auto"/>
        <w:rPr>
          <w:rFonts w:cstheme="minorHAnsi"/>
        </w:rPr>
      </w:pPr>
      <w:r>
        <w:rPr>
          <w:rFonts w:cstheme="minorHAnsi"/>
        </w:rPr>
        <w:t xml:space="preserve">  100 Individual Medley                            18.    500 Freestyle</w:t>
      </w:r>
    </w:p>
    <w:p w14:paraId="6B977E65" w14:textId="75B9EDC0" w:rsidR="00E32904" w:rsidRDefault="00E32904" w:rsidP="00E32904">
      <w:pPr>
        <w:spacing w:after="0" w:line="240" w:lineRule="auto"/>
        <w:rPr>
          <w:rFonts w:cstheme="minorHAnsi"/>
        </w:rPr>
      </w:pPr>
      <w:r>
        <w:rPr>
          <w:rFonts w:cstheme="minorHAnsi"/>
        </w:rPr>
        <w:t xml:space="preserve">                                                                                           </w:t>
      </w:r>
    </w:p>
    <w:p w14:paraId="18FE7ACE" w14:textId="3F64F7BE" w:rsidR="00E32904" w:rsidRPr="004D6E74" w:rsidRDefault="004D6E74" w:rsidP="004D6E74">
      <w:pPr>
        <w:spacing w:after="0" w:line="240" w:lineRule="auto"/>
        <w:rPr>
          <w:rFonts w:cstheme="minorHAnsi"/>
        </w:rPr>
      </w:pPr>
      <w:r>
        <w:rPr>
          <w:rFonts w:cstheme="minorHAnsi"/>
        </w:rPr>
        <w:t xml:space="preserve">                              </w:t>
      </w:r>
      <w:r w:rsidRPr="004D6E74">
        <w:rPr>
          <w:rFonts w:cstheme="minorHAnsi"/>
        </w:rPr>
        <w:t>*Submit relay entries at meet. Relays may be all men, all women or mixed (2 men, 2 women)</w:t>
      </w:r>
    </w:p>
    <w:p w14:paraId="78E2D270" w14:textId="34578099" w:rsidR="00E32904" w:rsidRDefault="00E32904" w:rsidP="00E32904">
      <w:pPr>
        <w:spacing w:after="0" w:line="240" w:lineRule="auto"/>
        <w:rPr>
          <w:rFonts w:cstheme="minorHAnsi"/>
        </w:rPr>
      </w:pPr>
      <w:r>
        <w:rPr>
          <w:rFonts w:cstheme="minorHAnsi"/>
        </w:rPr>
        <w:t xml:space="preserve">           </w:t>
      </w:r>
      <w:r w:rsidR="0068758D">
        <w:rPr>
          <w:rFonts w:cstheme="minorHAnsi"/>
        </w:rPr>
        <w:t xml:space="preserve">                         </w:t>
      </w:r>
    </w:p>
    <w:p w14:paraId="65ABA0FB" w14:textId="23053740" w:rsidR="0068758D" w:rsidRDefault="0068758D" w:rsidP="00E32904">
      <w:pPr>
        <w:spacing w:after="0" w:line="240" w:lineRule="auto"/>
        <w:rPr>
          <w:rFonts w:cstheme="minorHAnsi"/>
        </w:rPr>
      </w:pPr>
      <w:r>
        <w:rPr>
          <w:rFonts w:cstheme="minorHAnsi"/>
          <w:b/>
        </w:rPr>
        <w:t xml:space="preserve">DIRECTIONS:            </w:t>
      </w:r>
      <w:r>
        <w:rPr>
          <w:rFonts w:cstheme="minorHAnsi"/>
        </w:rPr>
        <w:t>I-94W to I-39S, I90S, exit 240A (Janesville) exit 142A onto US-12W, US-18W (Madison).</w:t>
      </w:r>
      <w:r w:rsidR="004D6E74">
        <w:rPr>
          <w:rFonts w:cstheme="minorHAnsi"/>
        </w:rPr>
        <w:t xml:space="preserve"> Exit 266 onto  </w:t>
      </w:r>
    </w:p>
    <w:p w14:paraId="3609F90C" w14:textId="75A09299" w:rsidR="004D6E74" w:rsidRPr="0068758D" w:rsidRDefault="004D6E74" w:rsidP="00E32904">
      <w:pPr>
        <w:spacing w:after="0" w:line="240" w:lineRule="auto"/>
        <w:rPr>
          <w:rFonts w:cstheme="minorHAnsi"/>
        </w:rPr>
      </w:pPr>
      <w:r>
        <w:rPr>
          <w:rFonts w:cstheme="minorHAnsi"/>
        </w:rPr>
        <w:t xml:space="preserve">                                    US-51 (Stoughton Rd.) Go South. Turn left at the third stoplight (Culve</w:t>
      </w:r>
      <w:r w:rsidR="007B3965">
        <w:rPr>
          <w:rFonts w:cstheme="minorHAnsi"/>
        </w:rPr>
        <w:t>rs)</w:t>
      </w:r>
      <w:r w:rsidR="00713938">
        <w:rPr>
          <w:rFonts w:cstheme="minorHAnsi"/>
        </w:rPr>
        <w:t xml:space="preserve"> onto Farwell St. Turn right         </w:t>
      </w:r>
      <w:r w:rsidR="007B3965">
        <w:rPr>
          <w:rFonts w:cstheme="minorHAnsi"/>
        </w:rPr>
        <w:t xml:space="preserve">                                     </w:t>
      </w:r>
    </w:p>
    <w:p w14:paraId="7D20C45F" w14:textId="4662B81D" w:rsidR="00E32904" w:rsidRPr="00E32904" w:rsidRDefault="007B3965" w:rsidP="00E32904">
      <w:pPr>
        <w:spacing w:after="0" w:line="240" w:lineRule="auto"/>
        <w:rPr>
          <w:rFonts w:cstheme="minorHAnsi"/>
        </w:rPr>
      </w:pPr>
      <w:r>
        <w:rPr>
          <w:rFonts w:cstheme="minorHAnsi"/>
        </w:rPr>
        <w:t xml:space="preserve">    </w:t>
      </w:r>
      <w:r w:rsidR="00713938">
        <w:rPr>
          <w:rFonts w:cstheme="minorHAnsi"/>
        </w:rPr>
        <w:t xml:space="preserve">                                at </w:t>
      </w:r>
      <w:r>
        <w:rPr>
          <w:rFonts w:cstheme="minorHAnsi"/>
        </w:rPr>
        <w:t xml:space="preserve">the stop sign onto Exchange St. </w:t>
      </w:r>
      <w:r w:rsidR="00713938">
        <w:rPr>
          <w:rFonts w:cstheme="minorHAnsi"/>
        </w:rPr>
        <w:t>turn</w:t>
      </w:r>
      <w:r>
        <w:rPr>
          <w:rFonts w:cstheme="minorHAnsi"/>
        </w:rPr>
        <w:t xml:space="preserve"> right at the pedestrian crossing </w:t>
      </w:r>
      <w:r w:rsidR="00713938">
        <w:rPr>
          <w:rFonts w:cstheme="minorHAnsi"/>
        </w:rPr>
        <w:t>sign</w:t>
      </w:r>
      <w:r>
        <w:rPr>
          <w:rFonts w:cstheme="minorHAnsi"/>
        </w:rPr>
        <w:t xml:space="preserve"> and park in the lot.</w:t>
      </w:r>
    </w:p>
    <w:sectPr w:rsidR="00E32904" w:rsidRPr="00E32904" w:rsidSect="000B74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A65"/>
    <w:multiLevelType w:val="hybridMultilevel"/>
    <w:tmpl w:val="B2EEF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570BFD"/>
    <w:multiLevelType w:val="hybridMultilevel"/>
    <w:tmpl w:val="CDFA986C"/>
    <w:lvl w:ilvl="0" w:tplc="2F147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F3173F"/>
    <w:multiLevelType w:val="hybridMultilevel"/>
    <w:tmpl w:val="F4FAA9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0B23286"/>
    <w:multiLevelType w:val="hybridMultilevel"/>
    <w:tmpl w:val="71487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B7427C"/>
    <w:multiLevelType w:val="hybridMultilevel"/>
    <w:tmpl w:val="A07E84F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69DD0CA5"/>
    <w:multiLevelType w:val="hybridMultilevel"/>
    <w:tmpl w:val="3572BC06"/>
    <w:lvl w:ilvl="0" w:tplc="C5D869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73426AFD"/>
    <w:multiLevelType w:val="hybridMultilevel"/>
    <w:tmpl w:val="73CA9D26"/>
    <w:lvl w:ilvl="0" w:tplc="BAE6B118">
      <w:start w:val="1"/>
      <w:numFmt w:val="decimal"/>
      <w:lvlText w:val="%1."/>
      <w:lvlJc w:val="left"/>
      <w:pPr>
        <w:ind w:left="2148" w:hanging="360"/>
      </w:pPr>
      <w:rPr>
        <w:rFonts w:hint="default"/>
      </w:rPr>
    </w:lvl>
    <w:lvl w:ilvl="1" w:tplc="04090019" w:tentative="1">
      <w:start w:val="1"/>
      <w:numFmt w:val="lowerLetter"/>
      <w:lvlText w:val="%2."/>
      <w:lvlJc w:val="left"/>
      <w:pPr>
        <w:ind w:left="2868" w:hanging="360"/>
      </w:pPr>
    </w:lvl>
    <w:lvl w:ilvl="2" w:tplc="0409001B" w:tentative="1">
      <w:start w:val="1"/>
      <w:numFmt w:val="lowerRoman"/>
      <w:lvlText w:val="%3."/>
      <w:lvlJc w:val="right"/>
      <w:pPr>
        <w:ind w:left="3588" w:hanging="180"/>
      </w:pPr>
    </w:lvl>
    <w:lvl w:ilvl="3" w:tplc="0409000F" w:tentative="1">
      <w:start w:val="1"/>
      <w:numFmt w:val="decimal"/>
      <w:lvlText w:val="%4."/>
      <w:lvlJc w:val="left"/>
      <w:pPr>
        <w:ind w:left="4308" w:hanging="360"/>
      </w:pPr>
    </w:lvl>
    <w:lvl w:ilvl="4" w:tplc="04090019" w:tentative="1">
      <w:start w:val="1"/>
      <w:numFmt w:val="lowerLetter"/>
      <w:lvlText w:val="%5."/>
      <w:lvlJc w:val="left"/>
      <w:pPr>
        <w:ind w:left="5028" w:hanging="360"/>
      </w:pPr>
    </w:lvl>
    <w:lvl w:ilvl="5" w:tplc="0409001B" w:tentative="1">
      <w:start w:val="1"/>
      <w:numFmt w:val="lowerRoman"/>
      <w:lvlText w:val="%6."/>
      <w:lvlJc w:val="right"/>
      <w:pPr>
        <w:ind w:left="5748" w:hanging="180"/>
      </w:pPr>
    </w:lvl>
    <w:lvl w:ilvl="6" w:tplc="0409000F" w:tentative="1">
      <w:start w:val="1"/>
      <w:numFmt w:val="decimal"/>
      <w:lvlText w:val="%7."/>
      <w:lvlJc w:val="left"/>
      <w:pPr>
        <w:ind w:left="6468" w:hanging="360"/>
      </w:pPr>
    </w:lvl>
    <w:lvl w:ilvl="7" w:tplc="04090019" w:tentative="1">
      <w:start w:val="1"/>
      <w:numFmt w:val="lowerLetter"/>
      <w:lvlText w:val="%8."/>
      <w:lvlJc w:val="left"/>
      <w:pPr>
        <w:ind w:left="7188" w:hanging="360"/>
      </w:pPr>
    </w:lvl>
    <w:lvl w:ilvl="8" w:tplc="0409001B" w:tentative="1">
      <w:start w:val="1"/>
      <w:numFmt w:val="lowerRoman"/>
      <w:lvlText w:val="%9."/>
      <w:lvlJc w:val="right"/>
      <w:pPr>
        <w:ind w:left="7908" w:hanging="180"/>
      </w:pPr>
    </w:lvl>
  </w:abstractNum>
  <w:abstractNum w:abstractNumId="7">
    <w:nsid w:val="7855351C"/>
    <w:multiLevelType w:val="hybridMultilevel"/>
    <w:tmpl w:val="821A9428"/>
    <w:lvl w:ilvl="0" w:tplc="D4B25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7E2DCC"/>
    <w:multiLevelType w:val="hybridMultilevel"/>
    <w:tmpl w:val="34760EEA"/>
    <w:lvl w:ilvl="0" w:tplc="C3FAF0CA">
      <w:numFmt w:val="bullet"/>
      <w:lvlText w:val=""/>
      <w:lvlJc w:val="left"/>
      <w:pPr>
        <w:ind w:left="1608" w:hanging="360"/>
      </w:pPr>
      <w:rPr>
        <w:rFonts w:ascii="Symbol" w:eastAsiaTheme="minorEastAsia" w:hAnsi="Symbol" w:cstheme="minorHAnsi"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num w:numId="1">
    <w:abstractNumId w:val="0"/>
  </w:num>
  <w:num w:numId="2">
    <w:abstractNumId w:val="5"/>
  </w:num>
  <w:num w:numId="3">
    <w:abstractNumId w:val="4"/>
  </w:num>
  <w:num w:numId="4">
    <w:abstractNumId w:val="7"/>
  </w:num>
  <w:num w:numId="5">
    <w:abstractNumId w:val="2"/>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5C"/>
    <w:rsid w:val="00010ABE"/>
    <w:rsid w:val="00023D7F"/>
    <w:rsid w:val="00027545"/>
    <w:rsid w:val="00033184"/>
    <w:rsid w:val="00035192"/>
    <w:rsid w:val="00046047"/>
    <w:rsid w:val="00053F1D"/>
    <w:rsid w:val="00081B74"/>
    <w:rsid w:val="000A4EE3"/>
    <w:rsid w:val="000A7F43"/>
    <w:rsid w:val="000B745C"/>
    <w:rsid w:val="000E4C98"/>
    <w:rsid w:val="001112D7"/>
    <w:rsid w:val="001222E0"/>
    <w:rsid w:val="00126F54"/>
    <w:rsid w:val="00142E7E"/>
    <w:rsid w:val="001449FC"/>
    <w:rsid w:val="001557E5"/>
    <w:rsid w:val="00165CD1"/>
    <w:rsid w:val="001B4512"/>
    <w:rsid w:val="001B6237"/>
    <w:rsid w:val="001C7D20"/>
    <w:rsid w:val="001D6B65"/>
    <w:rsid w:val="001E4566"/>
    <w:rsid w:val="00215B6C"/>
    <w:rsid w:val="00224B7D"/>
    <w:rsid w:val="002264FC"/>
    <w:rsid w:val="00244163"/>
    <w:rsid w:val="002443E6"/>
    <w:rsid w:val="002569C1"/>
    <w:rsid w:val="002604F7"/>
    <w:rsid w:val="00260739"/>
    <w:rsid w:val="00262178"/>
    <w:rsid w:val="00263B3F"/>
    <w:rsid w:val="00276750"/>
    <w:rsid w:val="002772CC"/>
    <w:rsid w:val="002809C3"/>
    <w:rsid w:val="002904F3"/>
    <w:rsid w:val="002927E7"/>
    <w:rsid w:val="002B2E15"/>
    <w:rsid w:val="002C178B"/>
    <w:rsid w:val="002E1ECF"/>
    <w:rsid w:val="00310CF4"/>
    <w:rsid w:val="003173B8"/>
    <w:rsid w:val="00332119"/>
    <w:rsid w:val="00333B14"/>
    <w:rsid w:val="00345FA5"/>
    <w:rsid w:val="00351FCE"/>
    <w:rsid w:val="00360EB8"/>
    <w:rsid w:val="003646AF"/>
    <w:rsid w:val="003669E6"/>
    <w:rsid w:val="00381CA6"/>
    <w:rsid w:val="0038733C"/>
    <w:rsid w:val="003915B3"/>
    <w:rsid w:val="00391EFD"/>
    <w:rsid w:val="00393D73"/>
    <w:rsid w:val="003A47DB"/>
    <w:rsid w:val="003B069C"/>
    <w:rsid w:val="003B4203"/>
    <w:rsid w:val="003B5D1A"/>
    <w:rsid w:val="003B7074"/>
    <w:rsid w:val="003F4985"/>
    <w:rsid w:val="00402AF2"/>
    <w:rsid w:val="004046C7"/>
    <w:rsid w:val="00404D45"/>
    <w:rsid w:val="00410E60"/>
    <w:rsid w:val="0042287A"/>
    <w:rsid w:val="00436666"/>
    <w:rsid w:val="00466241"/>
    <w:rsid w:val="00471407"/>
    <w:rsid w:val="004851C5"/>
    <w:rsid w:val="004871E5"/>
    <w:rsid w:val="00490BD0"/>
    <w:rsid w:val="00491AB5"/>
    <w:rsid w:val="0049423C"/>
    <w:rsid w:val="00494945"/>
    <w:rsid w:val="004A3D34"/>
    <w:rsid w:val="004A6D02"/>
    <w:rsid w:val="004D1A53"/>
    <w:rsid w:val="004D50F4"/>
    <w:rsid w:val="004D6E74"/>
    <w:rsid w:val="004E5412"/>
    <w:rsid w:val="004F005A"/>
    <w:rsid w:val="004F09DB"/>
    <w:rsid w:val="0050309D"/>
    <w:rsid w:val="0050322E"/>
    <w:rsid w:val="005108C2"/>
    <w:rsid w:val="00532902"/>
    <w:rsid w:val="005352C8"/>
    <w:rsid w:val="0053769C"/>
    <w:rsid w:val="00546AE9"/>
    <w:rsid w:val="005615C1"/>
    <w:rsid w:val="00566E6A"/>
    <w:rsid w:val="00580A7F"/>
    <w:rsid w:val="00584BDC"/>
    <w:rsid w:val="005913CC"/>
    <w:rsid w:val="0059486C"/>
    <w:rsid w:val="0059665B"/>
    <w:rsid w:val="005D5D44"/>
    <w:rsid w:val="00600595"/>
    <w:rsid w:val="00604FDF"/>
    <w:rsid w:val="006166A3"/>
    <w:rsid w:val="00623570"/>
    <w:rsid w:val="00637A43"/>
    <w:rsid w:val="006545A7"/>
    <w:rsid w:val="00656437"/>
    <w:rsid w:val="00664553"/>
    <w:rsid w:val="00666E68"/>
    <w:rsid w:val="006737B4"/>
    <w:rsid w:val="00681031"/>
    <w:rsid w:val="006869EB"/>
    <w:rsid w:val="0068758D"/>
    <w:rsid w:val="006A3222"/>
    <w:rsid w:val="006C200F"/>
    <w:rsid w:val="006D4ED2"/>
    <w:rsid w:val="006F02CA"/>
    <w:rsid w:val="006F4DF1"/>
    <w:rsid w:val="00713938"/>
    <w:rsid w:val="007219F0"/>
    <w:rsid w:val="007458DC"/>
    <w:rsid w:val="0075607D"/>
    <w:rsid w:val="00760254"/>
    <w:rsid w:val="00767F50"/>
    <w:rsid w:val="007861F7"/>
    <w:rsid w:val="007B3965"/>
    <w:rsid w:val="007C4837"/>
    <w:rsid w:val="007E705B"/>
    <w:rsid w:val="008040FF"/>
    <w:rsid w:val="00815E1F"/>
    <w:rsid w:val="00817EF8"/>
    <w:rsid w:val="0082515E"/>
    <w:rsid w:val="0083156F"/>
    <w:rsid w:val="008318DE"/>
    <w:rsid w:val="00833FAD"/>
    <w:rsid w:val="008671FF"/>
    <w:rsid w:val="008740D0"/>
    <w:rsid w:val="008902D7"/>
    <w:rsid w:val="008952A3"/>
    <w:rsid w:val="008D36D2"/>
    <w:rsid w:val="0091125B"/>
    <w:rsid w:val="0093689E"/>
    <w:rsid w:val="00954E00"/>
    <w:rsid w:val="00973566"/>
    <w:rsid w:val="00993D27"/>
    <w:rsid w:val="009D213C"/>
    <w:rsid w:val="00A16BED"/>
    <w:rsid w:val="00A21D05"/>
    <w:rsid w:val="00A21E0E"/>
    <w:rsid w:val="00A242FB"/>
    <w:rsid w:val="00A27274"/>
    <w:rsid w:val="00A30D08"/>
    <w:rsid w:val="00A52682"/>
    <w:rsid w:val="00A7494A"/>
    <w:rsid w:val="00A764A2"/>
    <w:rsid w:val="00AA0F26"/>
    <w:rsid w:val="00AA3654"/>
    <w:rsid w:val="00AC23B4"/>
    <w:rsid w:val="00AC45D8"/>
    <w:rsid w:val="00AD2F27"/>
    <w:rsid w:val="00AD3CD0"/>
    <w:rsid w:val="00AF06B4"/>
    <w:rsid w:val="00AF1814"/>
    <w:rsid w:val="00B106E9"/>
    <w:rsid w:val="00B1356F"/>
    <w:rsid w:val="00B20AB2"/>
    <w:rsid w:val="00B23481"/>
    <w:rsid w:val="00B24B16"/>
    <w:rsid w:val="00B420AF"/>
    <w:rsid w:val="00B46002"/>
    <w:rsid w:val="00B500DD"/>
    <w:rsid w:val="00B7507C"/>
    <w:rsid w:val="00BA0F4F"/>
    <w:rsid w:val="00BC0949"/>
    <w:rsid w:val="00BC42FE"/>
    <w:rsid w:val="00BF28AB"/>
    <w:rsid w:val="00C00BC9"/>
    <w:rsid w:val="00C04317"/>
    <w:rsid w:val="00C143F9"/>
    <w:rsid w:val="00C1764C"/>
    <w:rsid w:val="00C1781C"/>
    <w:rsid w:val="00C2326F"/>
    <w:rsid w:val="00C33A41"/>
    <w:rsid w:val="00C43722"/>
    <w:rsid w:val="00C473A9"/>
    <w:rsid w:val="00C65912"/>
    <w:rsid w:val="00C75CDF"/>
    <w:rsid w:val="00C766A0"/>
    <w:rsid w:val="00C80C6D"/>
    <w:rsid w:val="00C9214F"/>
    <w:rsid w:val="00C92F80"/>
    <w:rsid w:val="00CA654C"/>
    <w:rsid w:val="00CB6C4A"/>
    <w:rsid w:val="00CE319D"/>
    <w:rsid w:val="00CE48BD"/>
    <w:rsid w:val="00CF3613"/>
    <w:rsid w:val="00CF77B7"/>
    <w:rsid w:val="00D06532"/>
    <w:rsid w:val="00D12E94"/>
    <w:rsid w:val="00D35AE4"/>
    <w:rsid w:val="00D5634C"/>
    <w:rsid w:val="00D72524"/>
    <w:rsid w:val="00D72C65"/>
    <w:rsid w:val="00D82C19"/>
    <w:rsid w:val="00D90832"/>
    <w:rsid w:val="00D96A61"/>
    <w:rsid w:val="00DB7EF9"/>
    <w:rsid w:val="00DF3AA2"/>
    <w:rsid w:val="00E154BC"/>
    <w:rsid w:val="00E243DF"/>
    <w:rsid w:val="00E32904"/>
    <w:rsid w:val="00E37F65"/>
    <w:rsid w:val="00E44A35"/>
    <w:rsid w:val="00E51FE4"/>
    <w:rsid w:val="00E550F1"/>
    <w:rsid w:val="00E60A7C"/>
    <w:rsid w:val="00E60EF2"/>
    <w:rsid w:val="00E82370"/>
    <w:rsid w:val="00EA21B8"/>
    <w:rsid w:val="00EC2D88"/>
    <w:rsid w:val="00EE1F79"/>
    <w:rsid w:val="00EF370A"/>
    <w:rsid w:val="00F0005F"/>
    <w:rsid w:val="00F25B91"/>
    <w:rsid w:val="00F37309"/>
    <w:rsid w:val="00F4013F"/>
    <w:rsid w:val="00F476AA"/>
    <w:rsid w:val="00F536FF"/>
    <w:rsid w:val="00F67EBB"/>
    <w:rsid w:val="00F73313"/>
    <w:rsid w:val="00F83862"/>
    <w:rsid w:val="00F9109F"/>
    <w:rsid w:val="00F92C1D"/>
    <w:rsid w:val="00FC0159"/>
    <w:rsid w:val="00FC465D"/>
    <w:rsid w:val="00FE08FC"/>
    <w:rsid w:val="00FE142A"/>
    <w:rsid w:val="00FE5C34"/>
    <w:rsid w:val="00FE60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42A"/>
    <w:rPr>
      <w:color w:val="0000FF" w:themeColor="hyperlink"/>
      <w:u w:val="single"/>
    </w:rPr>
  </w:style>
  <w:style w:type="paragraph" w:styleId="ListParagraph">
    <w:name w:val="List Paragraph"/>
    <w:basedOn w:val="Normal"/>
    <w:uiPriority w:val="34"/>
    <w:qFormat/>
    <w:rsid w:val="00E60A7C"/>
    <w:pPr>
      <w:ind w:left="720"/>
      <w:contextualSpacing/>
    </w:pPr>
  </w:style>
  <w:style w:type="character" w:styleId="FollowedHyperlink">
    <w:name w:val="FollowedHyperlink"/>
    <w:basedOn w:val="DefaultParagraphFont"/>
    <w:uiPriority w:val="99"/>
    <w:semiHidden/>
    <w:unhideWhenUsed/>
    <w:rsid w:val="0083156F"/>
    <w:rPr>
      <w:color w:val="800080" w:themeColor="followedHyperlink"/>
      <w:u w:val="single"/>
    </w:rPr>
  </w:style>
  <w:style w:type="paragraph" w:styleId="NormalWeb">
    <w:name w:val="Normal (Web)"/>
    <w:basedOn w:val="Normal"/>
    <w:uiPriority w:val="99"/>
    <w:semiHidden/>
    <w:unhideWhenUsed/>
    <w:rsid w:val="00FE601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2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7507C"/>
    <w:rPr>
      <w:color w:val="605E5C"/>
      <w:shd w:val="clear" w:color="auto" w:fill="E1DFDD"/>
    </w:rPr>
  </w:style>
  <w:style w:type="paragraph" w:customStyle="1" w:styleId="Default">
    <w:name w:val="Default"/>
    <w:rsid w:val="003669E6"/>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E550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0F1"/>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42A"/>
    <w:rPr>
      <w:color w:val="0000FF" w:themeColor="hyperlink"/>
      <w:u w:val="single"/>
    </w:rPr>
  </w:style>
  <w:style w:type="paragraph" w:styleId="ListParagraph">
    <w:name w:val="List Paragraph"/>
    <w:basedOn w:val="Normal"/>
    <w:uiPriority w:val="34"/>
    <w:qFormat/>
    <w:rsid w:val="00E60A7C"/>
    <w:pPr>
      <w:ind w:left="720"/>
      <w:contextualSpacing/>
    </w:pPr>
  </w:style>
  <w:style w:type="character" w:styleId="FollowedHyperlink">
    <w:name w:val="FollowedHyperlink"/>
    <w:basedOn w:val="DefaultParagraphFont"/>
    <w:uiPriority w:val="99"/>
    <w:semiHidden/>
    <w:unhideWhenUsed/>
    <w:rsid w:val="0083156F"/>
    <w:rPr>
      <w:color w:val="800080" w:themeColor="followedHyperlink"/>
      <w:u w:val="single"/>
    </w:rPr>
  </w:style>
  <w:style w:type="paragraph" w:styleId="NormalWeb">
    <w:name w:val="Normal (Web)"/>
    <w:basedOn w:val="Normal"/>
    <w:uiPriority w:val="99"/>
    <w:semiHidden/>
    <w:unhideWhenUsed/>
    <w:rsid w:val="00FE601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23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7507C"/>
    <w:rPr>
      <w:color w:val="605E5C"/>
      <w:shd w:val="clear" w:color="auto" w:fill="E1DFDD"/>
    </w:rPr>
  </w:style>
  <w:style w:type="paragraph" w:customStyle="1" w:styleId="Default">
    <w:name w:val="Default"/>
    <w:rsid w:val="003669E6"/>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E550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0F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89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isconsinmastersswimm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9CE7-BE8D-4F17-991B-8743DE4A1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Muellers</dc:creator>
  <cp:lastModifiedBy>Steve</cp:lastModifiedBy>
  <cp:revision>2</cp:revision>
  <cp:lastPrinted>2021-07-28T15:39:00Z</cp:lastPrinted>
  <dcterms:created xsi:type="dcterms:W3CDTF">2021-11-03T00:01:00Z</dcterms:created>
  <dcterms:modified xsi:type="dcterms:W3CDTF">2021-11-03T00:01:00Z</dcterms:modified>
</cp:coreProperties>
</file>