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1186" w14:textId="6A39716D" w:rsidR="00336BED" w:rsidRDefault="00336BED" w:rsidP="000D4571">
      <w:pPr>
        <w:spacing w:after="0" w:line="240" w:lineRule="auto"/>
        <w:jc w:val="center"/>
      </w:pPr>
      <w:r>
        <w:rPr>
          <w:noProof/>
        </w:rPr>
        <w:drawing>
          <wp:inline distT="0" distB="0" distL="0" distR="0" wp14:anchorId="05D4D43E" wp14:editId="51028F1F">
            <wp:extent cx="2165169"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8037" cy="972837"/>
                    </a:xfrm>
                    <a:prstGeom prst="rect">
                      <a:avLst/>
                    </a:prstGeom>
                    <a:noFill/>
                    <a:ln>
                      <a:noFill/>
                    </a:ln>
                  </pic:spPr>
                </pic:pic>
              </a:graphicData>
            </a:graphic>
          </wp:inline>
        </w:drawing>
      </w:r>
    </w:p>
    <w:p w14:paraId="3862038C" w14:textId="77777777" w:rsidR="00114163" w:rsidRDefault="00114163" w:rsidP="000D4571">
      <w:pPr>
        <w:spacing w:after="0" w:line="240" w:lineRule="auto"/>
        <w:jc w:val="center"/>
        <w:rPr>
          <w:b/>
          <w:bCs/>
          <w:sz w:val="28"/>
          <w:szCs w:val="28"/>
        </w:rPr>
      </w:pPr>
    </w:p>
    <w:p w14:paraId="5806FB5D" w14:textId="18B1EC1D" w:rsidR="00114163" w:rsidRDefault="00114163" w:rsidP="000D4571">
      <w:pPr>
        <w:spacing w:after="0" w:line="240" w:lineRule="auto"/>
        <w:jc w:val="center"/>
        <w:rPr>
          <w:b/>
          <w:bCs/>
          <w:sz w:val="28"/>
          <w:szCs w:val="28"/>
        </w:rPr>
      </w:pPr>
      <w:r>
        <w:rPr>
          <w:b/>
          <w:bCs/>
          <w:sz w:val="28"/>
          <w:szCs w:val="28"/>
        </w:rPr>
        <w:t xml:space="preserve">May Flowers Masters Meet </w:t>
      </w:r>
    </w:p>
    <w:p w14:paraId="56CEF902" w14:textId="1F259428" w:rsidR="00336BED" w:rsidRPr="00C33022" w:rsidRDefault="00114163" w:rsidP="000D4571">
      <w:pPr>
        <w:spacing w:after="0" w:line="240" w:lineRule="auto"/>
        <w:jc w:val="center"/>
        <w:rPr>
          <w:sz w:val="18"/>
          <w:szCs w:val="18"/>
        </w:rPr>
      </w:pPr>
      <w:r>
        <w:rPr>
          <w:sz w:val="18"/>
          <w:szCs w:val="18"/>
        </w:rPr>
        <w:t>May 15</w:t>
      </w:r>
      <w:r w:rsidRPr="00114163">
        <w:rPr>
          <w:sz w:val="18"/>
          <w:szCs w:val="18"/>
          <w:vertAlign w:val="superscript"/>
        </w:rPr>
        <w:t>th</w:t>
      </w:r>
      <w:r>
        <w:rPr>
          <w:sz w:val="18"/>
          <w:szCs w:val="18"/>
        </w:rPr>
        <w:t>-May16th, 2021</w:t>
      </w:r>
    </w:p>
    <w:p w14:paraId="4AC41B93" w14:textId="69039D3E" w:rsidR="00336BED" w:rsidRPr="00C33022" w:rsidRDefault="00336BED" w:rsidP="000D4571">
      <w:pPr>
        <w:spacing w:after="0" w:line="240" w:lineRule="auto"/>
        <w:jc w:val="center"/>
        <w:rPr>
          <w:sz w:val="18"/>
          <w:szCs w:val="18"/>
        </w:rPr>
      </w:pPr>
      <w:r w:rsidRPr="00C33022">
        <w:rPr>
          <w:sz w:val="18"/>
          <w:szCs w:val="18"/>
        </w:rPr>
        <w:t>USMS Sanction: _______________</w:t>
      </w:r>
    </w:p>
    <w:p w14:paraId="5EE67CFC" w14:textId="77777777" w:rsidR="000D4571" w:rsidRDefault="000D4571" w:rsidP="000D4571">
      <w:pPr>
        <w:spacing w:after="0" w:line="240" w:lineRule="auto"/>
        <w:rPr>
          <w:b/>
          <w:bCs/>
          <w:u w:val="single"/>
        </w:rPr>
      </w:pPr>
    </w:p>
    <w:p w14:paraId="4597261E" w14:textId="038D4D98" w:rsidR="00336BED" w:rsidRPr="00336BED" w:rsidRDefault="00336BED" w:rsidP="000D4571">
      <w:pPr>
        <w:spacing w:after="0" w:line="240" w:lineRule="auto"/>
        <w:rPr>
          <w:b/>
          <w:bCs/>
          <w:u w:val="single"/>
        </w:rPr>
      </w:pPr>
      <w:r w:rsidRPr="00336BED">
        <w:rPr>
          <w:b/>
          <w:bCs/>
          <w:u w:val="single"/>
        </w:rPr>
        <w:t>Dates &amp; Times</w:t>
      </w:r>
    </w:p>
    <w:p w14:paraId="176D75AC" w14:textId="72C7AC63" w:rsidR="00336BED" w:rsidRDefault="00114163" w:rsidP="000D4571">
      <w:pPr>
        <w:spacing w:after="0" w:line="240" w:lineRule="auto"/>
      </w:pPr>
      <w:r>
        <w:t>Saturday May 15</w:t>
      </w:r>
      <w:r w:rsidRPr="00114163">
        <w:rPr>
          <w:vertAlign w:val="superscript"/>
        </w:rPr>
        <w:t>th</w:t>
      </w:r>
      <w:r>
        <w:t xml:space="preserve"> – Session 1: Warm-Up 3:30PM, Meet Start 4:00PM</w:t>
      </w:r>
    </w:p>
    <w:p w14:paraId="1BB5AF73" w14:textId="4D8B2858" w:rsidR="009D1BD4" w:rsidRDefault="00114163" w:rsidP="000D4571">
      <w:pPr>
        <w:spacing w:after="0" w:line="240" w:lineRule="auto"/>
      </w:pPr>
      <w:r>
        <w:t>Sunday May 16</w:t>
      </w:r>
      <w:r w:rsidRPr="00114163">
        <w:rPr>
          <w:vertAlign w:val="superscript"/>
        </w:rPr>
        <w:t>th</w:t>
      </w:r>
      <w:r>
        <w:t xml:space="preserve"> – Session 2: Warm-Up 8:30AM, Meet Start 9:00AM</w:t>
      </w:r>
    </w:p>
    <w:p w14:paraId="6E9798D9" w14:textId="77777777" w:rsidR="00114163" w:rsidRPr="00114163" w:rsidRDefault="00114163" w:rsidP="000D4571">
      <w:pPr>
        <w:spacing w:after="0" w:line="240" w:lineRule="auto"/>
      </w:pPr>
    </w:p>
    <w:p w14:paraId="7812A4E9" w14:textId="3CF4F05B" w:rsidR="00336BED" w:rsidRDefault="00336BED" w:rsidP="000D4571">
      <w:pPr>
        <w:spacing w:after="0" w:line="240" w:lineRule="auto"/>
      </w:pPr>
      <w:r>
        <w:rPr>
          <w:b/>
          <w:bCs/>
          <w:u w:val="single"/>
        </w:rPr>
        <w:t>Facility</w:t>
      </w:r>
    </w:p>
    <w:p w14:paraId="7992E7D6" w14:textId="33F2A13B" w:rsidR="00336BED" w:rsidRDefault="00336BED" w:rsidP="000D4571">
      <w:pPr>
        <w:spacing w:after="0" w:line="240" w:lineRule="auto"/>
      </w:pPr>
      <w:r>
        <w:t>Pikes Peak Athletics Training Center, 602 Elkton Dr, Colorado Springs, CO, 80907. 8 lanes</w:t>
      </w:r>
      <w:r w:rsidR="001F7A2D">
        <w:t xml:space="preserve"> SCY</w:t>
      </w:r>
      <w:r>
        <w:t xml:space="preserve"> will be utilized for competition with 2 lanes open for warm up/cool down during meet (social distancing must be observed). </w:t>
      </w:r>
    </w:p>
    <w:p w14:paraId="5B132BBE" w14:textId="77777777" w:rsidR="009D1BD4" w:rsidRDefault="009D1BD4" w:rsidP="000D4571">
      <w:pPr>
        <w:spacing w:after="0" w:line="240" w:lineRule="auto"/>
        <w:rPr>
          <w:b/>
          <w:bCs/>
          <w:u w:val="single"/>
        </w:rPr>
      </w:pPr>
    </w:p>
    <w:p w14:paraId="6E741096" w14:textId="241880D5" w:rsidR="00336BED" w:rsidRDefault="00336BED" w:rsidP="000D4571">
      <w:pPr>
        <w:spacing w:after="0" w:line="240" w:lineRule="auto"/>
      </w:pPr>
      <w:r>
        <w:rPr>
          <w:b/>
          <w:bCs/>
          <w:u w:val="single"/>
        </w:rPr>
        <w:t>Pool Length Certification</w:t>
      </w:r>
    </w:p>
    <w:p w14:paraId="222D5DFF" w14:textId="4DBAF8EB" w:rsidR="00336BED" w:rsidRDefault="00336BED" w:rsidP="000D4571">
      <w:pPr>
        <w:spacing w:after="0" w:line="240" w:lineRule="auto"/>
      </w:pPr>
      <w:r>
        <w:rPr>
          <w:rFonts w:ascii="Calibri" w:hAnsi="Calibri" w:cs="Calibri"/>
          <w:color w:val="212529"/>
          <w:sz w:val="21"/>
          <w:szCs w:val="21"/>
          <w:shd w:val="clear" w:color="auto" w:fill="FFFFFF"/>
        </w:rPr>
        <w:t xml:space="preserve">The length of the competition course is in compliance and on file with USMS in accordance with articles 105.1.7 and 106.2.1. </w:t>
      </w:r>
    </w:p>
    <w:p w14:paraId="59539B04" w14:textId="77777777" w:rsidR="009D1BD4" w:rsidRDefault="009D1BD4" w:rsidP="000D4571">
      <w:pPr>
        <w:spacing w:after="0" w:line="240" w:lineRule="auto"/>
        <w:rPr>
          <w:b/>
          <w:bCs/>
          <w:u w:val="single"/>
        </w:rPr>
      </w:pPr>
    </w:p>
    <w:p w14:paraId="21D8A081" w14:textId="0981F2FD" w:rsidR="00336BED" w:rsidRDefault="00336BED" w:rsidP="000D4571">
      <w:pPr>
        <w:spacing w:after="0" w:line="240" w:lineRule="auto"/>
      </w:pPr>
      <w:r>
        <w:rPr>
          <w:b/>
          <w:bCs/>
          <w:u w:val="single"/>
        </w:rPr>
        <w:t>Timing System</w:t>
      </w:r>
    </w:p>
    <w:p w14:paraId="3E990940" w14:textId="226E51FC" w:rsidR="00336BED" w:rsidRDefault="00336BED" w:rsidP="000D4571">
      <w:pPr>
        <w:spacing w:after="0" w:line="240" w:lineRule="auto"/>
      </w:pPr>
      <w:r>
        <w:t xml:space="preserve">The primary timing system will </w:t>
      </w:r>
      <w:r w:rsidR="00114163">
        <w:t xml:space="preserve">OMEGA Timing </w:t>
      </w:r>
      <w:r w:rsidR="001F7A2D">
        <w:t>System</w:t>
      </w:r>
      <w:r w:rsidR="00114163">
        <w:t xml:space="preserve">. </w:t>
      </w:r>
      <w:r>
        <w:t>Times can be submitted for world records, USMS records, and USMS Top 10 consideration.</w:t>
      </w:r>
    </w:p>
    <w:p w14:paraId="71474DBB" w14:textId="77777777" w:rsidR="009D1BD4" w:rsidRDefault="009D1BD4" w:rsidP="000D4571">
      <w:pPr>
        <w:spacing w:after="0" w:line="240" w:lineRule="auto"/>
        <w:rPr>
          <w:b/>
          <w:bCs/>
          <w:u w:val="single"/>
        </w:rPr>
      </w:pPr>
    </w:p>
    <w:p w14:paraId="1FFE1FB4" w14:textId="714B4FF5" w:rsidR="00336BED" w:rsidRDefault="00336BED" w:rsidP="000D4571">
      <w:pPr>
        <w:spacing w:after="0" w:line="240" w:lineRule="auto"/>
        <w:rPr>
          <w:b/>
          <w:bCs/>
          <w:u w:val="single"/>
        </w:rPr>
      </w:pPr>
      <w:r>
        <w:rPr>
          <w:b/>
          <w:bCs/>
          <w:u w:val="single"/>
        </w:rPr>
        <w:t>Social Distancing Procedures</w:t>
      </w:r>
    </w:p>
    <w:p w14:paraId="49C1BAAB" w14:textId="07F87643" w:rsidR="00336BED" w:rsidRDefault="00336BED" w:rsidP="000D4571">
      <w:pPr>
        <w:pStyle w:val="ListParagraph"/>
        <w:numPr>
          <w:ilvl w:val="0"/>
          <w:numId w:val="1"/>
        </w:numPr>
        <w:spacing w:after="0" w:line="240" w:lineRule="auto"/>
      </w:pPr>
      <w:r>
        <w:t>Everyone must wear a mask at all times, except when in the water</w:t>
      </w:r>
      <w:r w:rsidR="00D7577A">
        <w:t>.</w:t>
      </w:r>
    </w:p>
    <w:p w14:paraId="7ABCEEBA" w14:textId="61DDA6C1" w:rsidR="00336BED" w:rsidRDefault="00D7577A" w:rsidP="000D4571">
      <w:pPr>
        <w:pStyle w:val="ListParagraph"/>
        <w:numPr>
          <w:ilvl w:val="0"/>
          <w:numId w:val="1"/>
        </w:numPr>
        <w:spacing w:after="0" w:line="240" w:lineRule="auto"/>
      </w:pPr>
      <w:r>
        <w:t>Every effort must be made to maintain 6 feet of social distance.</w:t>
      </w:r>
    </w:p>
    <w:p w14:paraId="706FCF78" w14:textId="1424D4DC" w:rsidR="00D7577A" w:rsidRDefault="00D7577A" w:rsidP="000D4571">
      <w:pPr>
        <w:pStyle w:val="ListParagraph"/>
        <w:numPr>
          <w:ilvl w:val="0"/>
          <w:numId w:val="1"/>
        </w:numPr>
        <w:spacing w:after="0" w:line="240" w:lineRule="auto"/>
      </w:pPr>
      <w:r>
        <w:t>Warmup/cooldown lanes will be limited to 2 swimmers per lane per side. Please be considerate of your time in the warmup/cooldown lanes.</w:t>
      </w:r>
    </w:p>
    <w:p w14:paraId="6406C7E6" w14:textId="0F531FB8" w:rsidR="00D7577A" w:rsidRDefault="00D7577A" w:rsidP="000D4571">
      <w:pPr>
        <w:pStyle w:val="ListParagraph"/>
        <w:numPr>
          <w:ilvl w:val="0"/>
          <w:numId w:val="1"/>
        </w:numPr>
        <w:spacing w:after="0" w:line="240" w:lineRule="auto"/>
      </w:pPr>
      <w:r>
        <w:t>Swimmers shall swim a 25 easy to the other side upon completion of a race and exit at the turning end of the pool.</w:t>
      </w:r>
    </w:p>
    <w:p w14:paraId="6E86BE52" w14:textId="7C054C48" w:rsidR="00D7577A" w:rsidRDefault="00D7577A" w:rsidP="000D4571">
      <w:pPr>
        <w:pStyle w:val="ListParagraph"/>
        <w:numPr>
          <w:ilvl w:val="0"/>
          <w:numId w:val="1"/>
        </w:numPr>
        <w:spacing w:after="0" w:line="240" w:lineRule="auto"/>
      </w:pPr>
      <w:r>
        <w:t>Locker rooms and showers are open but social distancing protocols must be observed.</w:t>
      </w:r>
    </w:p>
    <w:p w14:paraId="724C6F33" w14:textId="2ABF690C" w:rsidR="00D7577A" w:rsidRDefault="00D7577A" w:rsidP="000D4571">
      <w:pPr>
        <w:pStyle w:val="ListParagraph"/>
        <w:numPr>
          <w:ilvl w:val="0"/>
          <w:numId w:val="1"/>
        </w:numPr>
        <w:spacing w:after="0" w:line="240" w:lineRule="auto"/>
      </w:pPr>
      <w:r>
        <w:t xml:space="preserve">Spectators will not be permitted inside the </w:t>
      </w:r>
      <w:proofErr w:type="gramStart"/>
      <w:r>
        <w:t>building,</w:t>
      </w:r>
      <w:proofErr w:type="gramEnd"/>
      <w:r>
        <w:t xml:space="preserve"> however volunteers are</w:t>
      </w:r>
      <w:r w:rsidR="00114163">
        <w:t xml:space="preserve"> as</w:t>
      </w:r>
      <w:r>
        <w:t xml:space="preserve"> needed!</w:t>
      </w:r>
    </w:p>
    <w:p w14:paraId="494FC263" w14:textId="77777777" w:rsidR="00D7577A" w:rsidRDefault="00D7577A" w:rsidP="000D4571">
      <w:pPr>
        <w:spacing w:after="0" w:line="240" w:lineRule="auto"/>
        <w:rPr>
          <w:rFonts w:ascii="Calibri" w:hAnsi="Calibri" w:cs="Calibri"/>
          <w:b/>
          <w:bCs/>
          <w:color w:val="212529"/>
          <w:sz w:val="21"/>
          <w:szCs w:val="21"/>
          <w:shd w:val="clear" w:color="auto" w:fill="FFBABA"/>
        </w:rPr>
      </w:pPr>
    </w:p>
    <w:p w14:paraId="44E236CB" w14:textId="7E22EBEA" w:rsidR="00D7577A" w:rsidRDefault="00D7577A" w:rsidP="000D4571">
      <w:pPr>
        <w:spacing w:after="0" w:line="240" w:lineRule="auto"/>
        <w:rPr>
          <w:rFonts w:ascii="Calibri" w:hAnsi="Calibri" w:cs="Calibri"/>
          <w:color w:val="212529"/>
          <w:shd w:val="clear" w:color="auto" w:fill="FFFFFF"/>
        </w:rPr>
      </w:pPr>
      <w:r w:rsidRPr="00DB214C">
        <w:rPr>
          <w:rFonts w:ascii="Calibri" w:hAnsi="Calibri" w:cs="Calibri"/>
          <w:b/>
          <w:bCs/>
          <w:color w:val="212529"/>
          <w:sz w:val="21"/>
          <w:szCs w:val="21"/>
          <w:shd w:val="clear" w:color="auto" w:fill="FFBABA"/>
        </w:rPr>
        <w:t>COVID-19 SCREENING FORM:  </w:t>
      </w:r>
      <w:r w:rsidRPr="00DB214C">
        <w:rPr>
          <w:rFonts w:ascii="Calibri" w:hAnsi="Calibri" w:cs="Calibri"/>
          <w:color w:val="212529"/>
          <w:sz w:val="21"/>
          <w:szCs w:val="21"/>
          <w:shd w:val="clear" w:color="auto" w:fill="FFBABA"/>
        </w:rPr>
        <w:t>All attendees (swimmers, officials, volunteers, etc.) must complete and submit a </w:t>
      </w:r>
      <w:hyperlink r:id="rId6" w:tgtFrame="_blank" w:history="1">
        <w:r w:rsidRPr="00DB214C">
          <w:rPr>
            <w:rStyle w:val="Hyperlink"/>
            <w:rFonts w:ascii="Calibri" w:hAnsi="Calibri" w:cs="Calibri"/>
            <w:color w:val="000000"/>
            <w:sz w:val="21"/>
            <w:szCs w:val="21"/>
            <w:u w:val="none"/>
          </w:rPr>
          <w:t>COVID-19 Screening Form</w:t>
        </w:r>
      </w:hyperlink>
      <w:r w:rsidRPr="00DB214C">
        <w:rPr>
          <w:rFonts w:ascii="Calibri" w:hAnsi="Calibri" w:cs="Calibri"/>
          <w:color w:val="212529"/>
          <w:sz w:val="21"/>
          <w:szCs w:val="21"/>
          <w:shd w:val="clear" w:color="auto" w:fill="FFBABA"/>
        </w:rPr>
        <w:t>.  The form will be emailed to all PPA Masters Swimmers and should be printed and filled out before approaching the pool entrance.  Forms will be collected as you enter the facility. Please do not attend the event if you have an elevated temperature or are experiencing any COVID-19 symptoms.</w:t>
      </w:r>
      <w:r>
        <w:rPr>
          <w:rFonts w:ascii="Arial" w:hAnsi="Arial" w:cs="Arial"/>
          <w:color w:val="212529"/>
          <w:sz w:val="23"/>
          <w:szCs w:val="23"/>
        </w:rPr>
        <w:br/>
      </w:r>
      <w:r>
        <w:rPr>
          <w:rFonts w:ascii="Arial" w:hAnsi="Arial" w:cs="Arial"/>
          <w:color w:val="212529"/>
          <w:sz w:val="23"/>
          <w:szCs w:val="23"/>
        </w:rPr>
        <w:br/>
      </w:r>
      <w:r>
        <w:rPr>
          <w:rFonts w:ascii="Calibri" w:hAnsi="Calibri" w:cs="Calibri"/>
          <w:b/>
          <w:bCs/>
          <w:color w:val="212529"/>
          <w:sz w:val="21"/>
          <w:szCs w:val="21"/>
          <w:shd w:val="clear" w:color="auto" w:fill="FFFFFF"/>
        </w:rPr>
        <w:t>Eligibility &amp; Rules:  </w:t>
      </w:r>
      <w:r>
        <w:rPr>
          <w:rFonts w:ascii="Calibri" w:hAnsi="Calibri" w:cs="Calibri"/>
          <w:color w:val="000000"/>
          <w:shd w:val="clear" w:color="auto" w:fill="FFFFFF"/>
        </w:rPr>
        <w:t xml:space="preserve">Current USMS rules will govern. Age determined as of </w:t>
      </w:r>
      <w:r w:rsidR="00114163">
        <w:rPr>
          <w:rFonts w:ascii="Calibri" w:hAnsi="Calibri" w:cs="Calibri"/>
          <w:color w:val="000000"/>
          <w:shd w:val="clear" w:color="auto" w:fill="FFFFFF"/>
        </w:rPr>
        <w:t>May 1</w:t>
      </w:r>
      <w:r w:rsidR="00FA7F33">
        <w:rPr>
          <w:rFonts w:ascii="Calibri" w:hAnsi="Calibri" w:cs="Calibri"/>
          <w:color w:val="000000"/>
          <w:shd w:val="clear" w:color="auto" w:fill="FFFFFF"/>
        </w:rPr>
        <w:t>6</w:t>
      </w:r>
      <w:r>
        <w:rPr>
          <w:rFonts w:ascii="Calibri" w:hAnsi="Calibri" w:cs="Calibri"/>
          <w:color w:val="000000"/>
          <w:shd w:val="clear" w:color="auto" w:fill="FFFFFF"/>
        </w:rPr>
        <w:t>, 202</w:t>
      </w:r>
      <w:r w:rsidR="00114163">
        <w:rPr>
          <w:rFonts w:ascii="Calibri" w:hAnsi="Calibri" w:cs="Calibri"/>
          <w:color w:val="000000"/>
          <w:shd w:val="clear" w:color="auto" w:fill="FFFFFF"/>
        </w:rPr>
        <w:t>1</w:t>
      </w:r>
      <w:r>
        <w:rPr>
          <w:rFonts w:ascii="Calibri" w:hAnsi="Calibri" w:cs="Calibri"/>
          <w:color w:val="000000"/>
          <w:shd w:val="clear" w:color="auto" w:fill="FFFFFF"/>
        </w:rPr>
        <w:t>. All athletes must be 18 years of age or older</w:t>
      </w:r>
      <w:r w:rsidR="00114163">
        <w:rPr>
          <w:rFonts w:ascii="Calibri" w:hAnsi="Calibri" w:cs="Calibri"/>
          <w:color w:val="000000"/>
          <w:shd w:val="clear" w:color="auto" w:fill="FFFFFF"/>
        </w:rPr>
        <w:t xml:space="preserve"> </w:t>
      </w:r>
      <w:r>
        <w:rPr>
          <w:rFonts w:ascii="Calibri" w:hAnsi="Calibri" w:cs="Calibri"/>
          <w:color w:val="000000"/>
          <w:shd w:val="clear" w:color="auto" w:fill="FFFFFF"/>
        </w:rPr>
        <w:t>and registered with U.S. Masters Swimming. T</w:t>
      </w:r>
      <w:r>
        <w:rPr>
          <w:rFonts w:ascii="Calibri" w:hAnsi="Calibri" w:cs="Calibri"/>
          <w:color w:val="212529"/>
          <w:shd w:val="clear" w:color="auto" w:fill="FFFFFF"/>
        </w:rPr>
        <w:t>his meet will be limited to USMS members</w:t>
      </w:r>
      <w:r w:rsidR="00114163">
        <w:rPr>
          <w:rFonts w:ascii="Calibri" w:hAnsi="Calibri" w:cs="Calibri"/>
          <w:color w:val="212529"/>
          <w:shd w:val="clear" w:color="auto" w:fill="FFFFFF"/>
        </w:rPr>
        <w:t xml:space="preserve">. The meet will be capped at 75 swimmers. </w:t>
      </w:r>
    </w:p>
    <w:p w14:paraId="329F107C" w14:textId="02C9EB1B" w:rsidR="001F7A2D" w:rsidRDefault="00D7577A" w:rsidP="000D4571">
      <w:pPr>
        <w:spacing w:after="0" w:line="240" w:lineRule="auto"/>
        <w:rPr>
          <w:rFonts w:cstheme="minorHAnsi"/>
          <w:color w:val="212529"/>
        </w:rPr>
      </w:pPr>
      <w:r>
        <w:rPr>
          <w:rFonts w:ascii="Arial" w:hAnsi="Arial" w:cs="Arial"/>
          <w:color w:val="212529"/>
          <w:sz w:val="23"/>
          <w:szCs w:val="23"/>
        </w:rPr>
        <w:br/>
      </w:r>
      <w:r w:rsidRPr="00114163">
        <w:rPr>
          <w:rStyle w:val="Strong"/>
          <w:rFonts w:cstheme="minorHAnsi"/>
          <w:color w:val="000000"/>
          <w:shd w:val="clear" w:color="auto" w:fill="FFFFFF"/>
        </w:rPr>
        <w:t>Entries and Fees:  </w:t>
      </w:r>
      <w:r w:rsidR="00114163" w:rsidRPr="00114163">
        <w:rPr>
          <w:rStyle w:val="Strong"/>
          <w:rFonts w:cstheme="minorHAnsi"/>
          <w:b w:val="0"/>
          <w:bCs w:val="0"/>
          <w:color w:val="000000"/>
          <w:shd w:val="clear" w:color="auto" w:fill="FFFFFF"/>
        </w:rPr>
        <w:t>5.00 per event and a $10 surcharge per athlete. Those not</w:t>
      </w:r>
      <w:r w:rsidR="00114163" w:rsidRPr="00114163">
        <w:rPr>
          <w:rFonts w:cstheme="minorHAnsi"/>
          <w:color w:val="212529"/>
        </w:rPr>
        <w:t xml:space="preserve"> with Pikes</w:t>
      </w:r>
      <w:r w:rsidR="00114163">
        <w:rPr>
          <w:rFonts w:cstheme="minorHAnsi"/>
          <w:color w:val="212529"/>
        </w:rPr>
        <w:t xml:space="preserve"> Peak Athletics will need to provide payment before warm-ups Saturday to the front desk. Checks can be made out to Pikes Peak Athletics.</w:t>
      </w:r>
      <w:r w:rsidR="001F7A2D">
        <w:rPr>
          <w:rFonts w:cstheme="minorHAnsi"/>
          <w:color w:val="212529"/>
        </w:rPr>
        <w:t xml:space="preserve"> Each swimmer will be limited to 3 events per day. Refunds will not be given for events </w:t>
      </w:r>
      <w:proofErr w:type="gramStart"/>
      <w:r w:rsidR="001F7A2D">
        <w:rPr>
          <w:rFonts w:cstheme="minorHAnsi"/>
          <w:color w:val="212529"/>
        </w:rPr>
        <w:t>not swam</w:t>
      </w:r>
      <w:proofErr w:type="gramEnd"/>
      <w:r w:rsidR="001F7A2D">
        <w:rPr>
          <w:rFonts w:cstheme="minorHAnsi"/>
          <w:color w:val="212529"/>
        </w:rPr>
        <w:t xml:space="preserve">. </w:t>
      </w:r>
    </w:p>
    <w:p w14:paraId="3A7100DE" w14:textId="77777777" w:rsidR="001F7A2D" w:rsidRDefault="001F7A2D" w:rsidP="000D4571">
      <w:pPr>
        <w:spacing w:after="0" w:line="240" w:lineRule="auto"/>
        <w:rPr>
          <w:rFonts w:cstheme="minorHAnsi"/>
          <w:color w:val="212529"/>
        </w:rPr>
      </w:pPr>
    </w:p>
    <w:p w14:paraId="14F2A64D" w14:textId="77777777" w:rsidR="001F7A2D" w:rsidRDefault="001F7A2D" w:rsidP="000D4571">
      <w:pPr>
        <w:spacing w:after="0" w:line="240" w:lineRule="auto"/>
        <w:rPr>
          <w:rFonts w:cstheme="minorHAnsi"/>
          <w:color w:val="212529"/>
        </w:rPr>
      </w:pPr>
      <w:r w:rsidRPr="001F7A2D">
        <w:rPr>
          <w:rFonts w:cstheme="minorHAnsi"/>
          <w:b/>
          <w:bCs/>
          <w:color w:val="212529"/>
        </w:rPr>
        <w:t>Entry Deadline</w:t>
      </w:r>
      <w:r>
        <w:rPr>
          <w:rFonts w:cstheme="minorHAnsi"/>
          <w:color w:val="212529"/>
        </w:rPr>
        <w:t>: Meet will open on April 27</w:t>
      </w:r>
      <w:r w:rsidRPr="001F7A2D">
        <w:rPr>
          <w:rFonts w:cstheme="minorHAnsi"/>
          <w:color w:val="212529"/>
          <w:vertAlign w:val="superscript"/>
        </w:rPr>
        <w:t>th</w:t>
      </w:r>
      <w:r>
        <w:rPr>
          <w:rFonts w:cstheme="minorHAnsi"/>
          <w:color w:val="212529"/>
        </w:rPr>
        <w:t>, 2021 at 12PM and close on May 11</w:t>
      </w:r>
      <w:r w:rsidRPr="001F7A2D">
        <w:rPr>
          <w:rFonts w:cstheme="minorHAnsi"/>
          <w:color w:val="212529"/>
          <w:vertAlign w:val="superscript"/>
        </w:rPr>
        <w:t>th</w:t>
      </w:r>
      <w:r>
        <w:rPr>
          <w:rFonts w:cstheme="minorHAnsi"/>
          <w:color w:val="212529"/>
        </w:rPr>
        <w:t>, 2021 at 11:59PM. Deck entries will not be accepted.</w:t>
      </w:r>
    </w:p>
    <w:p w14:paraId="1BAD1B37" w14:textId="2B3D82AC" w:rsidR="00C33022" w:rsidRDefault="001F7A2D" w:rsidP="000D4571">
      <w:pPr>
        <w:spacing w:after="0" w:line="240" w:lineRule="auto"/>
        <w:rPr>
          <w:rFonts w:ascii="Calibri" w:hAnsi="Calibri" w:cs="Calibri"/>
          <w:b/>
          <w:bCs/>
          <w:color w:val="212529"/>
          <w:shd w:val="clear" w:color="auto" w:fill="FFFFFF"/>
        </w:rPr>
      </w:pPr>
      <w:r w:rsidRPr="001F7A2D">
        <w:rPr>
          <w:rFonts w:cstheme="minorHAnsi"/>
          <w:b/>
          <w:bCs/>
          <w:color w:val="212529"/>
        </w:rPr>
        <w:lastRenderedPageBreak/>
        <w:t>Online Entry</w:t>
      </w:r>
      <w:r>
        <w:rPr>
          <w:rFonts w:cstheme="minorHAnsi"/>
          <w:color w:val="212529"/>
        </w:rPr>
        <w:t>:</w:t>
      </w:r>
      <w:r w:rsidR="00FA7F33">
        <w:rPr>
          <w:rFonts w:cstheme="minorHAnsi"/>
          <w:color w:val="212529"/>
        </w:rPr>
        <w:t xml:space="preserve"> </w:t>
      </w:r>
      <w:r w:rsidR="00FA7F33" w:rsidRPr="00FA7F33">
        <w:rPr>
          <w:rFonts w:cstheme="minorHAnsi"/>
          <w:color w:val="212529"/>
        </w:rPr>
        <w:t>https://www.clubassistant.com/club/meet_information.cfm?c=2500&amp;smid=13823</w:t>
      </w:r>
      <w:r w:rsidR="00D7577A" w:rsidRPr="00114163">
        <w:rPr>
          <w:rFonts w:cstheme="minorHAnsi"/>
          <w:color w:val="212529"/>
        </w:rPr>
        <w:br/>
      </w:r>
      <w:r w:rsidR="00D7577A">
        <w:rPr>
          <w:rFonts w:ascii="Arial" w:hAnsi="Arial" w:cs="Arial"/>
          <w:color w:val="212529"/>
          <w:sz w:val="23"/>
          <w:szCs w:val="23"/>
        </w:rPr>
        <w:br/>
      </w:r>
      <w:r w:rsidR="00D7577A">
        <w:rPr>
          <w:rFonts w:ascii="Calibri" w:hAnsi="Calibri" w:cs="Calibri"/>
          <w:b/>
          <w:bCs/>
          <w:color w:val="212529"/>
          <w:shd w:val="clear" w:color="auto" w:fill="FFFFFF"/>
        </w:rPr>
        <w:t>Seeding:  </w:t>
      </w:r>
      <w:r w:rsidR="00D7577A">
        <w:rPr>
          <w:rFonts w:ascii="Calibri" w:hAnsi="Calibri" w:cs="Calibri"/>
          <w:color w:val="212529"/>
          <w:shd w:val="clear" w:color="auto" w:fill="FFFFFF"/>
        </w:rPr>
        <w:t>Entries for all events will be seeded slowest to fastest</w:t>
      </w:r>
      <w:r w:rsidR="00FA7F33">
        <w:rPr>
          <w:rFonts w:ascii="Calibri" w:hAnsi="Calibri" w:cs="Calibri"/>
          <w:color w:val="212529"/>
          <w:shd w:val="clear" w:color="auto" w:fill="FFFFFF"/>
        </w:rPr>
        <w:t>, women’s heats will swim before men’s heats</w:t>
      </w:r>
      <w:r w:rsidR="00D7577A">
        <w:rPr>
          <w:rFonts w:ascii="Calibri" w:hAnsi="Calibri" w:cs="Calibri"/>
          <w:color w:val="212529"/>
          <w:shd w:val="clear" w:color="auto" w:fill="FFFFFF"/>
        </w:rPr>
        <w:t>.</w:t>
      </w:r>
      <w:r>
        <w:rPr>
          <w:rFonts w:ascii="Calibri" w:hAnsi="Calibri" w:cs="Calibri"/>
          <w:color w:val="212529"/>
          <w:shd w:val="clear" w:color="auto" w:fill="FFFFFF"/>
        </w:rPr>
        <w:t xml:space="preserve"> Check-in and scratches will be required 30 minutes prior to the start of the meet for the 500 free/400IM. </w:t>
      </w:r>
      <w:r w:rsidR="00D7577A">
        <w:rPr>
          <w:rFonts w:ascii="Calibri" w:hAnsi="Calibri" w:cs="Calibri"/>
          <w:color w:val="212529"/>
          <w:shd w:val="clear" w:color="auto" w:fill="FFFFFF"/>
        </w:rPr>
        <w:br/>
      </w:r>
      <w:r w:rsidR="00D7577A">
        <w:rPr>
          <w:rFonts w:ascii="Calibri" w:hAnsi="Calibri" w:cs="Calibri"/>
          <w:color w:val="212529"/>
          <w:shd w:val="clear" w:color="auto" w:fill="FFFFFF"/>
        </w:rPr>
        <w:br/>
      </w:r>
      <w:r w:rsidR="00D7577A">
        <w:rPr>
          <w:rFonts w:ascii="Calibri" w:hAnsi="Calibri" w:cs="Calibri"/>
          <w:b/>
          <w:bCs/>
          <w:color w:val="212529"/>
          <w:shd w:val="clear" w:color="auto" w:fill="FFFFFF"/>
        </w:rPr>
        <w:t>Relays: </w:t>
      </w:r>
      <w:r w:rsidR="00D7577A">
        <w:rPr>
          <w:rFonts w:ascii="Calibri" w:hAnsi="Calibri" w:cs="Calibri"/>
          <w:color w:val="212529"/>
          <w:shd w:val="clear" w:color="auto" w:fill="FFFFFF"/>
        </w:rPr>
        <w:t>No relays will be offered at this meet.</w:t>
      </w:r>
    </w:p>
    <w:p w14:paraId="3E3BAD6E" w14:textId="77777777" w:rsidR="00C33022" w:rsidRDefault="00C33022" w:rsidP="000D4571">
      <w:pPr>
        <w:spacing w:after="0" w:line="240" w:lineRule="auto"/>
        <w:rPr>
          <w:rFonts w:ascii="Calibri" w:hAnsi="Calibri" w:cs="Calibri"/>
          <w:b/>
          <w:bCs/>
          <w:color w:val="212529"/>
          <w:shd w:val="clear" w:color="auto" w:fill="FFFFFF"/>
        </w:rPr>
      </w:pPr>
    </w:p>
    <w:p w14:paraId="51D522F5" w14:textId="71CAD0F4" w:rsidR="00D7577A" w:rsidRDefault="00D7577A" w:rsidP="000D4571">
      <w:pPr>
        <w:spacing w:after="0" w:line="240" w:lineRule="auto"/>
        <w:rPr>
          <w:rStyle w:val="Hyperlink"/>
        </w:rPr>
      </w:pPr>
      <w:r>
        <w:rPr>
          <w:rFonts w:ascii="Calibri" w:hAnsi="Calibri" w:cs="Calibri"/>
          <w:b/>
          <w:bCs/>
          <w:color w:val="212529"/>
          <w:shd w:val="clear" w:color="auto" w:fill="FFFFFF"/>
        </w:rPr>
        <w:t>Heat Sheets:  </w:t>
      </w:r>
      <w:r>
        <w:rPr>
          <w:rFonts w:ascii="Calibri" w:hAnsi="Calibri" w:cs="Calibri"/>
          <w:color w:val="212529"/>
          <w:shd w:val="clear" w:color="auto" w:fill="FFFFFF"/>
        </w:rPr>
        <w:t xml:space="preserve">Heat </w:t>
      </w:r>
      <w:r w:rsidR="00114163">
        <w:rPr>
          <w:rFonts w:ascii="Calibri" w:hAnsi="Calibri" w:cs="Calibri"/>
          <w:color w:val="212529"/>
          <w:shd w:val="clear" w:color="auto" w:fill="FFFFFF"/>
        </w:rPr>
        <w:t xml:space="preserve">sheets will be posted around the deck. </w:t>
      </w:r>
      <w:r>
        <w:rPr>
          <w:rFonts w:ascii="Arial" w:hAnsi="Arial" w:cs="Arial"/>
          <w:color w:val="212529"/>
          <w:sz w:val="23"/>
          <w:szCs w:val="23"/>
        </w:rPr>
        <w:br/>
      </w:r>
      <w:r>
        <w:rPr>
          <w:rFonts w:ascii="Arial" w:hAnsi="Arial" w:cs="Arial"/>
          <w:color w:val="212529"/>
          <w:sz w:val="23"/>
          <w:szCs w:val="23"/>
        </w:rPr>
        <w:br/>
      </w:r>
      <w:r>
        <w:rPr>
          <w:rStyle w:val="Strong"/>
          <w:rFonts w:ascii="Calibri" w:hAnsi="Calibri" w:cs="Calibri"/>
          <w:color w:val="000000"/>
          <w:shd w:val="clear" w:color="auto" w:fill="FFFFFF"/>
        </w:rPr>
        <w:t>Awards: </w:t>
      </w:r>
      <w:r w:rsidR="000D4571" w:rsidRPr="000D4571">
        <w:rPr>
          <w:rStyle w:val="Strong"/>
          <w:rFonts w:ascii="Calibri" w:hAnsi="Calibri" w:cs="Calibri"/>
          <w:b w:val="0"/>
          <w:bCs w:val="0"/>
          <w:color w:val="000000"/>
          <w:shd w:val="clear" w:color="auto" w:fill="FFFFFF"/>
        </w:rPr>
        <w:t>There will be n</w:t>
      </w:r>
      <w:r w:rsidRPr="000D4571">
        <w:rPr>
          <w:rFonts w:ascii="Calibri" w:hAnsi="Calibri" w:cs="Calibri"/>
          <w:color w:val="000000"/>
          <w:shd w:val="clear" w:color="auto" w:fill="FFFFFF"/>
        </w:rPr>
        <w:t>o</w:t>
      </w:r>
      <w:r>
        <w:rPr>
          <w:rFonts w:ascii="Calibri" w:hAnsi="Calibri" w:cs="Calibri"/>
          <w:color w:val="000000"/>
          <w:shd w:val="clear" w:color="auto" w:fill="FFFFFF"/>
        </w:rPr>
        <w:t xml:space="preserve"> awards </w:t>
      </w:r>
      <w:r w:rsidR="000D4571">
        <w:rPr>
          <w:rFonts w:ascii="Calibri" w:hAnsi="Calibri" w:cs="Calibri"/>
          <w:color w:val="000000"/>
          <w:shd w:val="clear" w:color="auto" w:fill="FFFFFF"/>
        </w:rPr>
        <w:t>at this meet</w:t>
      </w:r>
      <w:r>
        <w:rPr>
          <w:rFonts w:ascii="Calibri" w:hAnsi="Calibri" w:cs="Calibri"/>
          <w:color w:val="000000"/>
          <w:shd w:val="clear" w:color="auto" w:fill="FFFFFF"/>
        </w:rPr>
        <w:t>.</w:t>
      </w:r>
      <w:r>
        <w:rPr>
          <w:rFonts w:ascii="Arial" w:hAnsi="Arial" w:cs="Arial"/>
          <w:color w:val="212529"/>
          <w:sz w:val="23"/>
          <w:szCs w:val="23"/>
        </w:rPr>
        <w:br/>
      </w:r>
      <w:r>
        <w:rPr>
          <w:rFonts w:ascii="Arial" w:hAnsi="Arial" w:cs="Arial"/>
          <w:color w:val="212529"/>
          <w:sz w:val="23"/>
          <w:szCs w:val="23"/>
        </w:rPr>
        <w:br/>
      </w:r>
      <w:r>
        <w:rPr>
          <w:rStyle w:val="Strong"/>
          <w:rFonts w:ascii="Calibri" w:hAnsi="Calibri" w:cs="Calibri"/>
          <w:color w:val="000000"/>
          <w:shd w:val="clear" w:color="auto" w:fill="FFFFFF"/>
        </w:rPr>
        <w:t>Store</w:t>
      </w:r>
      <w:r>
        <w:rPr>
          <w:rFonts w:ascii="Calibri" w:hAnsi="Calibri" w:cs="Calibri"/>
          <w:color w:val="000000"/>
          <w:shd w:val="clear" w:color="auto" w:fill="FFFFFF"/>
        </w:rPr>
        <w:t xml:space="preserve">:  </w:t>
      </w:r>
      <w:r w:rsidR="00114163">
        <w:rPr>
          <w:rFonts w:ascii="Calibri" w:hAnsi="Calibri" w:cs="Calibri"/>
          <w:color w:val="000000"/>
          <w:shd w:val="clear" w:color="auto" w:fill="FFFFFF"/>
        </w:rPr>
        <w:t xml:space="preserve">The PPATC retail store has goggles, </w:t>
      </w:r>
      <w:proofErr w:type="gramStart"/>
      <w:r w:rsidR="00114163">
        <w:rPr>
          <w:rFonts w:ascii="Calibri" w:hAnsi="Calibri" w:cs="Calibri"/>
          <w:color w:val="000000"/>
          <w:shd w:val="clear" w:color="auto" w:fill="FFFFFF"/>
        </w:rPr>
        <w:t>caps</w:t>
      </w:r>
      <w:proofErr w:type="gramEnd"/>
      <w:r w:rsidR="00114163">
        <w:rPr>
          <w:rFonts w:ascii="Calibri" w:hAnsi="Calibri" w:cs="Calibri"/>
          <w:color w:val="000000"/>
          <w:shd w:val="clear" w:color="auto" w:fill="FFFFFF"/>
        </w:rPr>
        <w:t xml:space="preserve"> and snacks for purchase.</w:t>
      </w:r>
      <w:r>
        <w:rPr>
          <w:rFonts w:ascii="Arial" w:hAnsi="Arial" w:cs="Arial"/>
          <w:color w:val="212529"/>
          <w:sz w:val="23"/>
          <w:szCs w:val="23"/>
        </w:rPr>
        <w:br/>
      </w:r>
      <w:r>
        <w:rPr>
          <w:rFonts w:ascii="Arial" w:hAnsi="Arial" w:cs="Arial"/>
          <w:color w:val="212529"/>
          <w:sz w:val="23"/>
          <w:szCs w:val="23"/>
        </w:rPr>
        <w:br/>
      </w:r>
      <w:r>
        <w:rPr>
          <w:rStyle w:val="Strong"/>
          <w:rFonts w:ascii="Calibri" w:hAnsi="Calibri" w:cs="Calibri"/>
          <w:color w:val="000000"/>
          <w:shd w:val="clear" w:color="auto" w:fill="FFFFFF"/>
        </w:rPr>
        <w:t xml:space="preserve">Information: </w:t>
      </w:r>
      <w:r w:rsidR="001F7A2D">
        <w:t>R</w:t>
      </w:r>
      <w:r>
        <w:t>ory Grigull</w:t>
      </w:r>
      <w:r w:rsidR="000D4571">
        <w:t xml:space="preserve">: </w:t>
      </w:r>
      <w:hyperlink r:id="rId7" w:history="1">
        <w:r w:rsidR="000D4571" w:rsidRPr="00B4098E">
          <w:rPr>
            <w:rStyle w:val="Hyperlink"/>
          </w:rPr>
          <w:t>RGrigull@PikesPeakAthletics.com</w:t>
        </w:r>
      </w:hyperlink>
    </w:p>
    <w:p w14:paraId="0CBF23FE" w14:textId="1BD48AC9" w:rsidR="00FA7F33" w:rsidRDefault="00FA7F33" w:rsidP="000D4571">
      <w:pPr>
        <w:spacing w:after="0" w:line="240" w:lineRule="auto"/>
        <w:rPr>
          <w:rStyle w:val="Hyperlink"/>
        </w:rPr>
      </w:pPr>
    </w:p>
    <w:p w14:paraId="43DD0DBF" w14:textId="00A60FEA" w:rsidR="00FA7F33" w:rsidRDefault="00FA7F33" w:rsidP="000D4571">
      <w:pPr>
        <w:spacing w:after="0" w:line="240" w:lineRule="auto"/>
        <w:rPr>
          <w:rStyle w:val="Hyperlink"/>
        </w:rPr>
      </w:pPr>
      <w:r>
        <w:rPr>
          <w:rStyle w:val="Strong"/>
          <w:rFonts w:ascii="Arial" w:hAnsi="Arial" w:cs="Arial"/>
          <w:color w:val="000000"/>
          <w:sz w:val="21"/>
          <w:szCs w:val="21"/>
          <w:shd w:val="clear" w:color="auto" w:fill="ECF2F2"/>
        </w:rPr>
        <w:t>Pikes Peak Athletics Foundation</w:t>
      </w:r>
      <w:r>
        <w:rPr>
          <w:rFonts w:ascii="Arial" w:hAnsi="Arial" w:cs="Arial"/>
          <w:color w:val="000000"/>
          <w:sz w:val="21"/>
          <w:szCs w:val="21"/>
          <w:shd w:val="clear" w:color="auto" w:fill="ECF2F2"/>
        </w:rPr>
        <w:br/>
        <w:t xml:space="preserve">Please consider donating to the Pikes Peak Athletics Foundation when you register. The non-profit Pikes Peak Athletics Foundation was formed to reduce financial barriers that may inhibit those of all skill levels from achieving success as swimmers. Limited access to pools, swim lessons, and coaches has long been a deterrent preventing many of lower socio-economic status from participating in the sport of swimming. The foundation develops community outreach programming that includes the full continuum of the swimming experience. </w:t>
      </w:r>
      <w:proofErr w:type="spellStart"/>
      <w:r>
        <w:rPr>
          <w:rFonts w:ascii="Arial" w:hAnsi="Arial" w:cs="Arial"/>
          <w:color w:val="000000"/>
          <w:sz w:val="21"/>
          <w:szCs w:val="21"/>
          <w:shd w:val="clear" w:color="auto" w:fill="ECF2F2"/>
        </w:rPr>
        <w:t>PPAFoundation</w:t>
      </w:r>
      <w:proofErr w:type="spellEnd"/>
      <w:r>
        <w:rPr>
          <w:rFonts w:ascii="Arial" w:hAnsi="Arial" w:cs="Arial"/>
          <w:color w:val="000000"/>
          <w:sz w:val="21"/>
          <w:szCs w:val="21"/>
          <w:shd w:val="clear" w:color="auto" w:fill="ECF2F2"/>
        </w:rPr>
        <w:t xml:space="preserve"> offers need-based scholarships for water safety education, swim lessons, </w:t>
      </w:r>
      <w:proofErr w:type="gramStart"/>
      <w:r>
        <w:rPr>
          <w:rFonts w:ascii="Arial" w:hAnsi="Arial" w:cs="Arial"/>
          <w:color w:val="000000"/>
          <w:sz w:val="21"/>
          <w:szCs w:val="21"/>
          <w:shd w:val="clear" w:color="auto" w:fill="ECF2F2"/>
        </w:rPr>
        <w:t>training</w:t>
      </w:r>
      <w:proofErr w:type="gramEnd"/>
      <w:r>
        <w:rPr>
          <w:rFonts w:ascii="Arial" w:hAnsi="Arial" w:cs="Arial"/>
          <w:color w:val="000000"/>
          <w:sz w:val="21"/>
          <w:szCs w:val="21"/>
          <w:shd w:val="clear" w:color="auto" w:fill="ECF2F2"/>
        </w:rPr>
        <w:t xml:space="preserve"> and competition.  More information is available at pikespeakathleticsfoundation.org. (Donations to this 501(c)3 charitable foundation </w:t>
      </w:r>
      <w:proofErr w:type="gramStart"/>
      <w:r>
        <w:rPr>
          <w:rFonts w:ascii="Arial" w:hAnsi="Arial" w:cs="Arial"/>
          <w:color w:val="000000"/>
          <w:sz w:val="21"/>
          <w:szCs w:val="21"/>
          <w:shd w:val="clear" w:color="auto" w:fill="ECF2F2"/>
        </w:rPr>
        <w:t>are</w:t>
      </w:r>
      <w:proofErr w:type="gramEnd"/>
      <w:r>
        <w:rPr>
          <w:rFonts w:ascii="Arial" w:hAnsi="Arial" w:cs="Arial"/>
          <w:color w:val="000000"/>
          <w:sz w:val="21"/>
          <w:szCs w:val="21"/>
          <w:shd w:val="clear" w:color="auto" w:fill="ECF2F2"/>
        </w:rPr>
        <w:t xml:space="preserve"> tax deductible.)</w:t>
      </w:r>
    </w:p>
    <w:p w14:paraId="59D5AA96" w14:textId="6860680F" w:rsidR="001F7A2D" w:rsidRDefault="001F7A2D" w:rsidP="000D4571">
      <w:pPr>
        <w:spacing w:after="0" w:line="240" w:lineRule="auto"/>
        <w:rPr>
          <w:rStyle w:val="Hyperlink"/>
        </w:rPr>
      </w:pPr>
    </w:p>
    <w:p w14:paraId="5584E70F" w14:textId="66A0FB98" w:rsidR="001F7A2D" w:rsidRPr="001F7A2D" w:rsidRDefault="001F7A2D" w:rsidP="001F7A2D">
      <w:pPr>
        <w:spacing w:after="0" w:line="240" w:lineRule="auto"/>
        <w:jc w:val="center"/>
        <w:rPr>
          <w:rStyle w:val="Hyperlink"/>
          <w:rFonts w:ascii="Arial" w:hAnsi="Arial" w:cs="Arial"/>
          <w:color w:val="000000" w:themeColor="text1"/>
          <w:sz w:val="23"/>
          <w:szCs w:val="23"/>
        </w:rPr>
      </w:pPr>
    </w:p>
    <w:p w14:paraId="644CD380" w14:textId="77777777" w:rsidR="001F7A2D" w:rsidRDefault="001F7A2D" w:rsidP="001F7A2D">
      <w:pPr>
        <w:spacing w:after="0" w:line="240" w:lineRule="auto"/>
        <w:jc w:val="center"/>
        <w:rPr>
          <w:rStyle w:val="Hyperlink"/>
          <w:rFonts w:ascii="Arial" w:hAnsi="Arial" w:cs="Arial"/>
          <w:b/>
          <w:bCs/>
          <w:color w:val="000000" w:themeColor="text1"/>
          <w:sz w:val="23"/>
          <w:szCs w:val="23"/>
          <w:u w:val="none"/>
        </w:rPr>
      </w:pPr>
    </w:p>
    <w:p w14:paraId="48E0EB8E" w14:textId="6810A063" w:rsidR="001F7A2D" w:rsidRPr="001F7A2D" w:rsidRDefault="001F7A2D" w:rsidP="001F7A2D">
      <w:pPr>
        <w:spacing w:after="0" w:line="240" w:lineRule="auto"/>
        <w:jc w:val="center"/>
        <w:rPr>
          <w:rStyle w:val="Hyperlink"/>
          <w:rFonts w:ascii="Arial" w:hAnsi="Arial" w:cs="Arial"/>
          <w:b/>
          <w:bCs/>
          <w:color w:val="000000" w:themeColor="text1"/>
          <w:sz w:val="23"/>
          <w:szCs w:val="23"/>
          <w:u w:val="none"/>
        </w:rPr>
      </w:pPr>
      <w:r w:rsidRPr="001F7A2D">
        <w:rPr>
          <w:rStyle w:val="Hyperlink"/>
          <w:rFonts w:ascii="Arial" w:hAnsi="Arial" w:cs="Arial"/>
          <w:b/>
          <w:bCs/>
          <w:color w:val="000000" w:themeColor="text1"/>
          <w:sz w:val="23"/>
          <w:szCs w:val="23"/>
          <w:u w:val="none"/>
        </w:rPr>
        <w:t xml:space="preserve">Saturday </w:t>
      </w:r>
      <w:r w:rsidR="00FA7F33">
        <w:rPr>
          <w:rStyle w:val="Hyperlink"/>
          <w:rFonts w:ascii="Arial" w:hAnsi="Arial" w:cs="Arial"/>
          <w:b/>
          <w:bCs/>
          <w:color w:val="000000" w:themeColor="text1"/>
          <w:sz w:val="23"/>
          <w:szCs w:val="23"/>
          <w:u w:val="none"/>
        </w:rPr>
        <w:t xml:space="preserve">(Session 1) </w:t>
      </w:r>
      <w:r w:rsidRPr="001F7A2D">
        <w:rPr>
          <w:rStyle w:val="Hyperlink"/>
          <w:rFonts w:ascii="Arial" w:hAnsi="Arial" w:cs="Arial"/>
          <w:b/>
          <w:bCs/>
          <w:color w:val="000000" w:themeColor="text1"/>
          <w:sz w:val="23"/>
          <w:szCs w:val="23"/>
          <w:u w:val="none"/>
        </w:rPr>
        <w:t>Events:</w:t>
      </w:r>
    </w:p>
    <w:p w14:paraId="025C6099" w14:textId="41CABDD5" w:rsidR="00FA7F33" w:rsidRDefault="00FA7F33" w:rsidP="00FA7F33">
      <w:pPr>
        <w:spacing w:after="0" w:line="240" w:lineRule="auto"/>
        <w:jc w:val="center"/>
      </w:pPr>
      <w:r>
        <w:t>May 15</w:t>
      </w:r>
      <w:r w:rsidRPr="00114163">
        <w:rPr>
          <w:vertAlign w:val="superscript"/>
        </w:rPr>
        <w:t>th</w:t>
      </w:r>
      <w:r>
        <w:t xml:space="preserve"> – Warm-Up 3:30PM, Meet Start 4:00PM</w:t>
      </w:r>
    </w:p>
    <w:p w14:paraId="3C8D3CC2" w14:textId="77777777" w:rsidR="001F7A2D" w:rsidRPr="001F7A2D" w:rsidRDefault="001F7A2D" w:rsidP="001F7A2D">
      <w:pPr>
        <w:spacing w:after="0" w:line="240" w:lineRule="auto"/>
        <w:jc w:val="center"/>
        <w:rPr>
          <w:rStyle w:val="Hyperlink"/>
          <w:rFonts w:ascii="Arial" w:hAnsi="Arial" w:cs="Arial"/>
          <w:color w:val="000000" w:themeColor="text1"/>
          <w:sz w:val="23"/>
          <w:szCs w:val="23"/>
          <w:u w:val="none"/>
        </w:rPr>
      </w:pPr>
    </w:p>
    <w:p w14:paraId="4E1C65BD" w14:textId="1160ABE1" w:rsidR="001F7A2D" w:rsidRDefault="001F7A2D" w:rsidP="001F7A2D">
      <w:pPr>
        <w:spacing w:after="0" w:line="240" w:lineRule="auto"/>
        <w:jc w:val="center"/>
        <w:rPr>
          <w:rFonts w:ascii="Arial" w:eastAsia="Times New Roman" w:hAnsi="Arial" w:cs="Arial"/>
          <w:color w:val="000000" w:themeColor="text1"/>
          <w:sz w:val="23"/>
          <w:szCs w:val="23"/>
        </w:rPr>
      </w:pPr>
      <w:r w:rsidRPr="001F7A2D">
        <w:rPr>
          <w:rFonts w:ascii="Arial" w:eastAsia="Times New Roman" w:hAnsi="Arial" w:cs="Arial"/>
          <w:color w:val="000000" w:themeColor="text1"/>
          <w:sz w:val="23"/>
          <w:szCs w:val="23"/>
        </w:rPr>
        <w:t>200 IM</w:t>
      </w:r>
      <w:r w:rsidRPr="001F7A2D">
        <w:rPr>
          <w:rFonts w:ascii="Arial" w:eastAsia="Times New Roman" w:hAnsi="Arial" w:cs="Arial"/>
          <w:color w:val="000000" w:themeColor="text1"/>
          <w:sz w:val="23"/>
          <w:szCs w:val="23"/>
        </w:rPr>
        <w:br/>
        <w:t>100 Free</w:t>
      </w:r>
      <w:r w:rsidRPr="001F7A2D">
        <w:rPr>
          <w:rFonts w:ascii="Arial" w:eastAsia="Times New Roman" w:hAnsi="Arial" w:cs="Arial"/>
          <w:color w:val="000000" w:themeColor="text1"/>
          <w:sz w:val="23"/>
          <w:szCs w:val="23"/>
        </w:rPr>
        <w:br/>
        <w:t>50 Breast</w:t>
      </w:r>
      <w:r w:rsidRPr="001F7A2D">
        <w:rPr>
          <w:rFonts w:ascii="Arial" w:eastAsia="Times New Roman" w:hAnsi="Arial" w:cs="Arial"/>
          <w:color w:val="000000" w:themeColor="text1"/>
          <w:sz w:val="23"/>
          <w:szCs w:val="23"/>
        </w:rPr>
        <w:br/>
        <w:t>200 Fly</w:t>
      </w:r>
      <w:r w:rsidRPr="001F7A2D">
        <w:rPr>
          <w:rFonts w:ascii="Arial" w:eastAsia="Times New Roman" w:hAnsi="Arial" w:cs="Arial"/>
          <w:color w:val="000000" w:themeColor="text1"/>
          <w:sz w:val="23"/>
          <w:szCs w:val="23"/>
        </w:rPr>
        <w:br/>
        <w:t>100 Back</w:t>
      </w:r>
      <w:r w:rsidRPr="001F7A2D">
        <w:rPr>
          <w:rFonts w:ascii="Arial" w:eastAsia="Times New Roman" w:hAnsi="Arial" w:cs="Arial"/>
          <w:color w:val="000000" w:themeColor="text1"/>
          <w:sz w:val="23"/>
          <w:szCs w:val="23"/>
        </w:rPr>
        <w:br/>
        <w:t>200 Breast</w:t>
      </w:r>
      <w:r w:rsidRPr="001F7A2D">
        <w:rPr>
          <w:rFonts w:ascii="Arial" w:eastAsia="Times New Roman" w:hAnsi="Arial" w:cs="Arial"/>
          <w:color w:val="000000" w:themeColor="text1"/>
          <w:sz w:val="23"/>
          <w:szCs w:val="23"/>
        </w:rPr>
        <w:br/>
        <w:t>50 Fly</w:t>
      </w:r>
      <w:r w:rsidRPr="001F7A2D">
        <w:rPr>
          <w:rFonts w:ascii="Arial" w:eastAsia="Times New Roman" w:hAnsi="Arial" w:cs="Arial"/>
          <w:color w:val="000000" w:themeColor="text1"/>
          <w:sz w:val="23"/>
          <w:szCs w:val="23"/>
        </w:rPr>
        <w:br/>
        <w:t xml:space="preserve">500 </w:t>
      </w:r>
      <w:proofErr w:type="gramStart"/>
      <w:r w:rsidRPr="001F7A2D">
        <w:rPr>
          <w:rFonts w:ascii="Arial" w:eastAsia="Times New Roman" w:hAnsi="Arial" w:cs="Arial"/>
          <w:color w:val="000000" w:themeColor="text1"/>
          <w:sz w:val="23"/>
          <w:szCs w:val="23"/>
        </w:rPr>
        <w:t>Free</w:t>
      </w:r>
      <w:proofErr w:type="gramEnd"/>
    </w:p>
    <w:p w14:paraId="44AEA291" w14:textId="7A9F679E" w:rsidR="001F7A2D" w:rsidRDefault="001F7A2D" w:rsidP="001F7A2D">
      <w:pPr>
        <w:spacing w:after="0" w:line="240" w:lineRule="auto"/>
        <w:jc w:val="center"/>
        <w:rPr>
          <w:rFonts w:ascii="Arial" w:eastAsia="Times New Roman" w:hAnsi="Arial" w:cs="Arial"/>
          <w:color w:val="000000" w:themeColor="text1"/>
          <w:sz w:val="23"/>
          <w:szCs w:val="23"/>
        </w:rPr>
      </w:pPr>
    </w:p>
    <w:p w14:paraId="50571B86" w14:textId="77E3D0CC" w:rsidR="001F7A2D" w:rsidRDefault="001F7A2D" w:rsidP="001F7A2D">
      <w:pPr>
        <w:spacing w:after="0" w:line="240" w:lineRule="auto"/>
        <w:jc w:val="center"/>
        <w:rPr>
          <w:rFonts w:ascii="Arial" w:eastAsia="Times New Roman" w:hAnsi="Arial" w:cs="Arial"/>
          <w:b/>
          <w:bCs/>
          <w:color w:val="000000" w:themeColor="text1"/>
          <w:sz w:val="23"/>
          <w:szCs w:val="23"/>
        </w:rPr>
      </w:pPr>
      <w:r w:rsidRPr="001F7A2D">
        <w:rPr>
          <w:rFonts w:ascii="Arial" w:eastAsia="Times New Roman" w:hAnsi="Arial" w:cs="Arial"/>
          <w:b/>
          <w:bCs/>
          <w:color w:val="000000" w:themeColor="text1"/>
          <w:sz w:val="23"/>
          <w:szCs w:val="23"/>
        </w:rPr>
        <w:t>Sunday</w:t>
      </w:r>
      <w:r w:rsidR="00FA7F33">
        <w:rPr>
          <w:rFonts w:ascii="Arial" w:eastAsia="Times New Roman" w:hAnsi="Arial" w:cs="Arial"/>
          <w:b/>
          <w:bCs/>
          <w:color w:val="000000" w:themeColor="text1"/>
          <w:sz w:val="23"/>
          <w:szCs w:val="23"/>
        </w:rPr>
        <w:t xml:space="preserve"> (Session 2)</w:t>
      </w:r>
      <w:r w:rsidRPr="001F7A2D">
        <w:rPr>
          <w:rFonts w:ascii="Arial" w:eastAsia="Times New Roman" w:hAnsi="Arial" w:cs="Arial"/>
          <w:b/>
          <w:bCs/>
          <w:color w:val="000000" w:themeColor="text1"/>
          <w:sz w:val="23"/>
          <w:szCs w:val="23"/>
        </w:rPr>
        <w:t xml:space="preserve"> Events:</w:t>
      </w:r>
    </w:p>
    <w:p w14:paraId="79CE20E3" w14:textId="0412B524" w:rsidR="00FA7F33" w:rsidRDefault="00FA7F33" w:rsidP="001F7A2D">
      <w:pPr>
        <w:spacing w:after="0" w:line="240" w:lineRule="auto"/>
        <w:jc w:val="center"/>
      </w:pPr>
      <w:r>
        <w:t>May 16</w:t>
      </w:r>
      <w:r w:rsidRPr="00114163">
        <w:rPr>
          <w:vertAlign w:val="superscript"/>
        </w:rPr>
        <w:t>th</w:t>
      </w:r>
      <w:r>
        <w:t xml:space="preserve"> – Warm-Up 8:30AM, Meet Start 9:00AM</w:t>
      </w:r>
    </w:p>
    <w:p w14:paraId="5CBBD4D5" w14:textId="77777777" w:rsidR="00FA7F33" w:rsidRPr="001F7A2D" w:rsidRDefault="00FA7F33" w:rsidP="001F7A2D">
      <w:pPr>
        <w:spacing w:after="0" w:line="240" w:lineRule="auto"/>
        <w:jc w:val="center"/>
        <w:rPr>
          <w:rFonts w:ascii="Arial" w:eastAsia="Times New Roman" w:hAnsi="Arial" w:cs="Arial"/>
          <w:b/>
          <w:bCs/>
          <w:color w:val="000000" w:themeColor="text1"/>
          <w:sz w:val="23"/>
          <w:szCs w:val="23"/>
        </w:rPr>
      </w:pPr>
    </w:p>
    <w:p w14:paraId="4C97941A" w14:textId="77777777" w:rsidR="001F7A2D" w:rsidRPr="001F7A2D" w:rsidRDefault="001F7A2D" w:rsidP="001F7A2D">
      <w:pPr>
        <w:spacing w:after="0" w:line="240" w:lineRule="auto"/>
        <w:jc w:val="center"/>
        <w:rPr>
          <w:rFonts w:ascii="Arial" w:eastAsia="Times New Roman" w:hAnsi="Arial" w:cs="Arial"/>
          <w:sz w:val="23"/>
          <w:szCs w:val="23"/>
        </w:rPr>
      </w:pPr>
      <w:r w:rsidRPr="001F7A2D">
        <w:rPr>
          <w:rFonts w:ascii="Arial" w:eastAsia="Times New Roman" w:hAnsi="Arial" w:cs="Arial"/>
          <w:color w:val="000000"/>
          <w:sz w:val="23"/>
          <w:szCs w:val="23"/>
        </w:rPr>
        <w:t>200 Free</w:t>
      </w:r>
      <w:r w:rsidRPr="001F7A2D">
        <w:rPr>
          <w:rFonts w:ascii="Arial" w:eastAsia="Times New Roman" w:hAnsi="Arial" w:cs="Arial"/>
          <w:color w:val="000000"/>
          <w:sz w:val="23"/>
          <w:szCs w:val="23"/>
        </w:rPr>
        <w:br/>
        <w:t>100 IM</w:t>
      </w:r>
      <w:r w:rsidRPr="001F7A2D">
        <w:rPr>
          <w:rFonts w:ascii="Arial" w:eastAsia="Times New Roman" w:hAnsi="Arial" w:cs="Arial"/>
          <w:color w:val="000000"/>
          <w:sz w:val="23"/>
          <w:szCs w:val="23"/>
        </w:rPr>
        <w:br/>
        <w:t>50 Back</w:t>
      </w:r>
      <w:r w:rsidRPr="001F7A2D">
        <w:rPr>
          <w:rFonts w:ascii="Arial" w:eastAsia="Times New Roman" w:hAnsi="Arial" w:cs="Arial"/>
          <w:color w:val="000000"/>
          <w:sz w:val="23"/>
          <w:szCs w:val="23"/>
        </w:rPr>
        <w:br/>
        <w:t>100 Breast</w:t>
      </w:r>
      <w:r w:rsidRPr="001F7A2D">
        <w:rPr>
          <w:rFonts w:ascii="Arial" w:eastAsia="Times New Roman" w:hAnsi="Arial" w:cs="Arial"/>
          <w:color w:val="000000"/>
          <w:sz w:val="23"/>
          <w:szCs w:val="23"/>
        </w:rPr>
        <w:br/>
        <w:t>100 Fly</w:t>
      </w:r>
      <w:r w:rsidRPr="001F7A2D">
        <w:rPr>
          <w:rFonts w:ascii="Arial" w:eastAsia="Times New Roman" w:hAnsi="Arial" w:cs="Arial"/>
          <w:color w:val="000000"/>
          <w:sz w:val="23"/>
          <w:szCs w:val="23"/>
        </w:rPr>
        <w:br/>
        <w:t>200 Back</w:t>
      </w:r>
      <w:r w:rsidRPr="001F7A2D">
        <w:rPr>
          <w:rFonts w:ascii="Arial" w:eastAsia="Times New Roman" w:hAnsi="Arial" w:cs="Arial"/>
          <w:color w:val="000000"/>
          <w:sz w:val="23"/>
          <w:szCs w:val="23"/>
        </w:rPr>
        <w:br/>
        <w:t>50 Free</w:t>
      </w:r>
      <w:r w:rsidRPr="001F7A2D">
        <w:rPr>
          <w:rFonts w:ascii="Arial" w:eastAsia="Times New Roman" w:hAnsi="Arial" w:cs="Arial"/>
          <w:color w:val="000000"/>
          <w:sz w:val="23"/>
          <w:szCs w:val="23"/>
        </w:rPr>
        <w:br/>
        <w:t>400 IM</w:t>
      </w:r>
    </w:p>
    <w:p w14:paraId="21516C66" w14:textId="77777777" w:rsidR="001F7A2D" w:rsidRPr="001F7A2D" w:rsidRDefault="001F7A2D" w:rsidP="001F7A2D">
      <w:pPr>
        <w:spacing w:after="0" w:line="240" w:lineRule="auto"/>
        <w:jc w:val="center"/>
        <w:rPr>
          <w:rFonts w:ascii="Arial" w:eastAsia="Times New Roman" w:hAnsi="Arial" w:cs="Arial"/>
          <w:color w:val="000000" w:themeColor="text1"/>
          <w:sz w:val="23"/>
          <w:szCs w:val="23"/>
        </w:rPr>
      </w:pPr>
    </w:p>
    <w:p w14:paraId="2A8E2A33" w14:textId="77777777" w:rsidR="001F7A2D" w:rsidRPr="001F7A2D" w:rsidRDefault="001F7A2D" w:rsidP="000D4571">
      <w:pPr>
        <w:spacing w:after="0" w:line="240" w:lineRule="auto"/>
      </w:pPr>
    </w:p>
    <w:p w14:paraId="0071DBF1" w14:textId="13E12204" w:rsidR="00336BED" w:rsidRDefault="00336BED" w:rsidP="000D4571">
      <w:pPr>
        <w:spacing w:after="0" w:line="240" w:lineRule="auto"/>
      </w:pPr>
    </w:p>
    <w:sectPr w:rsidR="00336BED" w:rsidSect="009D1BD4">
      <w:pgSz w:w="12240" w:h="15840"/>
      <w:pgMar w:top="57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51127"/>
    <w:multiLevelType w:val="hybridMultilevel"/>
    <w:tmpl w:val="4F5C08A2"/>
    <w:lvl w:ilvl="0" w:tplc="174E859C">
      <w:start w:val="2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BED"/>
    <w:rsid w:val="00043261"/>
    <w:rsid w:val="000D4571"/>
    <w:rsid w:val="00114163"/>
    <w:rsid w:val="001F7A2D"/>
    <w:rsid w:val="002C5EA4"/>
    <w:rsid w:val="00336BED"/>
    <w:rsid w:val="0067531E"/>
    <w:rsid w:val="00710450"/>
    <w:rsid w:val="009D1BD4"/>
    <w:rsid w:val="00C33022"/>
    <w:rsid w:val="00D7577A"/>
    <w:rsid w:val="00DB214C"/>
    <w:rsid w:val="00FA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F173"/>
  <w15:chartTrackingRefBased/>
  <w15:docId w15:val="{386E34B6-C30C-40B1-AD9A-03B66C31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BED"/>
    <w:pPr>
      <w:ind w:left="720"/>
      <w:contextualSpacing/>
    </w:pPr>
  </w:style>
  <w:style w:type="character" w:styleId="Hyperlink">
    <w:name w:val="Hyperlink"/>
    <w:basedOn w:val="DefaultParagraphFont"/>
    <w:uiPriority w:val="99"/>
    <w:unhideWhenUsed/>
    <w:rsid w:val="00D7577A"/>
    <w:rPr>
      <w:color w:val="0000FF"/>
      <w:u w:val="single"/>
    </w:rPr>
  </w:style>
  <w:style w:type="character" w:styleId="Strong">
    <w:name w:val="Strong"/>
    <w:basedOn w:val="DefaultParagraphFont"/>
    <w:uiPriority w:val="22"/>
    <w:qFormat/>
    <w:rsid w:val="00D7577A"/>
    <w:rPr>
      <w:b/>
      <w:bCs/>
    </w:rPr>
  </w:style>
  <w:style w:type="table" w:styleId="TableGrid">
    <w:name w:val="Table Grid"/>
    <w:basedOn w:val="TableNormal"/>
    <w:uiPriority w:val="39"/>
    <w:rsid w:val="009D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4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963452">
      <w:bodyDiv w:val="1"/>
      <w:marLeft w:val="0"/>
      <w:marRight w:val="0"/>
      <w:marTop w:val="0"/>
      <w:marBottom w:val="0"/>
      <w:divBdr>
        <w:top w:val="none" w:sz="0" w:space="0" w:color="auto"/>
        <w:left w:val="none" w:sz="0" w:space="0" w:color="auto"/>
        <w:bottom w:val="none" w:sz="0" w:space="0" w:color="auto"/>
        <w:right w:val="none" w:sz="0" w:space="0" w:color="auto"/>
      </w:divBdr>
    </w:div>
    <w:div w:id="16503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Grigull@PikesPeakAthletic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ubassistant.com/c/7022294/file/usms_covid19_attendee_screening_form.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Grigull</dc:creator>
  <cp:keywords/>
  <dc:description/>
  <cp:lastModifiedBy>Rory Grigull</cp:lastModifiedBy>
  <cp:revision>2</cp:revision>
  <dcterms:created xsi:type="dcterms:W3CDTF">2021-04-25T13:26:00Z</dcterms:created>
  <dcterms:modified xsi:type="dcterms:W3CDTF">2021-04-25T13:26:00Z</dcterms:modified>
</cp:coreProperties>
</file>