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64418" w14:textId="77777777" w:rsidR="00D93E0C" w:rsidRPr="006C5109" w:rsidRDefault="006C5109" w:rsidP="006C5109">
      <w:pPr>
        <w:spacing w:after="0"/>
        <w:rPr>
          <w:rFonts w:asciiTheme="majorHAnsi" w:hAnsiTheme="majorHAnsi"/>
          <w:b/>
          <w:noProof/>
          <w:sz w:val="36"/>
          <w:szCs w:val="36"/>
        </w:rPr>
      </w:pPr>
      <w:bookmarkStart w:id="0" w:name="_GoBack"/>
      <w:bookmarkEnd w:id="0"/>
      <w:r w:rsidRPr="00D2456C">
        <w:rPr>
          <w:rFonts w:asciiTheme="majorHAnsi" w:hAnsiTheme="majorHAnsi"/>
          <w:b/>
          <w:noProof/>
          <w:color w:val="1F497D" w:themeColor="text2"/>
          <w:sz w:val="36"/>
          <w:szCs w:val="36"/>
        </w:rPr>
        <w:t>Georgia Masters Swimming</w:t>
      </w:r>
      <w:r w:rsidRPr="006C5109">
        <w:rPr>
          <w:rFonts w:asciiTheme="majorHAnsi" w:hAnsiTheme="majorHAnsi"/>
          <w:b/>
          <w:noProof/>
          <w:sz w:val="36"/>
          <w:szCs w:val="36"/>
        </w:rPr>
        <w:drawing>
          <wp:anchor distT="0" distB="0" distL="114300" distR="114300" simplePos="0" relativeHeight="251658240" behindDoc="0" locked="0" layoutInCell="1" allowOverlap="1" wp14:anchorId="641BBE42" wp14:editId="175ECB76">
            <wp:simplePos x="0" y="0"/>
            <wp:positionH relativeFrom="column">
              <wp:posOffset>0</wp:posOffset>
            </wp:positionH>
            <wp:positionV relativeFrom="paragraph">
              <wp:posOffset>1905</wp:posOffset>
            </wp:positionV>
            <wp:extent cx="1238250" cy="1333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le logo.jpg"/>
                    <pic:cNvPicPr/>
                  </pic:nvPicPr>
                  <pic:blipFill>
                    <a:blip r:embed="rId5">
                      <a:extLst>
                        <a:ext uri="{28A0092B-C50C-407E-A947-70E740481C1C}">
                          <a14:useLocalDpi xmlns:a14="http://schemas.microsoft.com/office/drawing/2010/main" val="0"/>
                        </a:ext>
                      </a:extLst>
                    </a:blip>
                    <a:stretch>
                      <a:fillRect/>
                    </a:stretch>
                  </pic:blipFill>
                  <pic:spPr>
                    <a:xfrm>
                      <a:off x="0" y="0"/>
                      <a:ext cx="1238250" cy="1333500"/>
                    </a:xfrm>
                    <a:prstGeom prst="rect">
                      <a:avLst/>
                    </a:prstGeom>
                  </pic:spPr>
                </pic:pic>
              </a:graphicData>
            </a:graphic>
            <wp14:sizeRelH relativeFrom="page">
              <wp14:pctWidth>0</wp14:pctWidth>
            </wp14:sizeRelH>
            <wp14:sizeRelV relativeFrom="page">
              <wp14:pctHeight>0</wp14:pctHeight>
            </wp14:sizeRelV>
          </wp:anchor>
        </w:drawing>
      </w:r>
    </w:p>
    <w:p w14:paraId="4A9F3FA9" w14:textId="14BAB49F" w:rsidR="006C5109" w:rsidRPr="006C5109" w:rsidRDefault="00FA587D" w:rsidP="006C5109">
      <w:pPr>
        <w:spacing w:after="0"/>
        <w:rPr>
          <w:rFonts w:asciiTheme="majorHAnsi" w:hAnsiTheme="majorHAnsi"/>
          <w:b/>
          <w:noProof/>
          <w:sz w:val="28"/>
          <w:szCs w:val="28"/>
        </w:rPr>
      </w:pPr>
      <w:r>
        <w:rPr>
          <w:rFonts w:asciiTheme="majorHAnsi" w:hAnsiTheme="majorHAnsi"/>
          <w:b/>
          <w:noProof/>
          <w:color w:val="1F497D" w:themeColor="text2"/>
          <w:sz w:val="28"/>
          <w:szCs w:val="28"/>
        </w:rPr>
        <w:t xml:space="preserve">Rockdale County </w:t>
      </w:r>
      <w:r w:rsidR="006C5109" w:rsidRPr="00E152F7">
        <w:rPr>
          <w:rFonts w:asciiTheme="majorHAnsi" w:hAnsiTheme="majorHAnsi"/>
          <w:b/>
          <w:noProof/>
          <w:color w:val="1F497D" w:themeColor="text2"/>
          <w:sz w:val="28"/>
          <w:szCs w:val="28"/>
        </w:rPr>
        <w:t>Short Course Yards Developmental Meet</w:t>
      </w:r>
    </w:p>
    <w:p w14:paraId="5A5A024C" w14:textId="5A7A59D5" w:rsidR="006C5109" w:rsidRPr="006C5109" w:rsidRDefault="006C5109" w:rsidP="006C5109">
      <w:pPr>
        <w:spacing w:after="0"/>
        <w:rPr>
          <w:rFonts w:asciiTheme="majorHAnsi" w:hAnsiTheme="majorHAnsi"/>
          <w:b/>
          <w:noProof/>
          <w:sz w:val="28"/>
          <w:szCs w:val="28"/>
        </w:rPr>
      </w:pPr>
      <w:r w:rsidRPr="00E152F7">
        <w:rPr>
          <w:rFonts w:asciiTheme="majorHAnsi" w:hAnsiTheme="majorHAnsi"/>
          <w:b/>
          <w:noProof/>
          <w:color w:val="1F497D" w:themeColor="text2"/>
          <w:sz w:val="28"/>
          <w:szCs w:val="28"/>
        </w:rPr>
        <w:t xml:space="preserve">Sunday, </w:t>
      </w:r>
      <w:r w:rsidR="00FA587D">
        <w:rPr>
          <w:rFonts w:asciiTheme="majorHAnsi" w:hAnsiTheme="majorHAnsi"/>
          <w:b/>
          <w:noProof/>
          <w:color w:val="1F497D" w:themeColor="text2"/>
          <w:sz w:val="28"/>
          <w:szCs w:val="28"/>
        </w:rPr>
        <w:t>August 2</w:t>
      </w:r>
      <w:r w:rsidR="002E025D">
        <w:rPr>
          <w:rFonts w:asciiTheme="majorHAnsi" w:hAnsiTheme="majorHAnsi"/>
          <w:b/>
          <w:noProof/>
          <w:color w:val="1F497D" w:themeColor="text2"/>
          <w:sz w:val="28"/>
          <w:szCs w:val="28"/>
        </w:rPr>
        <w:t>3</w:t>
      </w:r>
      <w:r w:rsidRPr="00E152F7">
        <w:rPr>
          <w:rFonts w:asciiTheme="majorHAnsi" w:hAnsiTheme="majorHAnsi"/>
          <w:b/>
          <w:noProof/>
          <w:color w:val="1F497D" w:themeColor="text2"/>
          <w:sz w:val="28"/>
          <w:szCs w:val="28"/>
        </w:rPr>
        <w:t>, 20</w:t>
      </w:r>
      <w:r w:rsidR="002E025D">
        <w:rPr>
          <w:rFonts w:asciiTheme="majorHAnsi" w:hAnsiTheme="majorHAnsi"/>
          <w:b/>
          <w:noProof/>
          <w:color w:val="1F497D" w:themeColor="text2"/>
          <w:sz w:val="28"/>
          <w:szCs w:val="28"/>
        </w:rPr>
        <w:t>20</w:t>
      </w:r>
    </w:p>
    <w:p w14:paraId="4A16F786" w14:textId="7B932A7D" w:rsidR="006C5109" w:rsidRDefault="003525E7" w:rsidP="006C5109">
      <w:pPr>
        <w:spacing w:after="0"/>
        <w:rPr>
          <w:noProof/>
        </w:rPr>
      </w:pPr>
      <w:r>
        <w:rPr>
          <w:rFonts w:asciiTheme="majorHAnsi" w:hAnsiTheme="majorHAnsi"/>
          <w:b/>
          <w:noProof/>
          <w:color w:val="1F497D" w:themeColor="text2"/>
          <w:sz w:val="28"/>
          <w:szCs w:val="28"/>
        </w:rPr>
        <w:t xml:space="preserve">Sanction No. </w:t>
      </w:r>
      <w:r w:rsidR="003B47F6" w:rsidRPr="00564EAA">
        <w:rPr>
          <w:rFonts w:asciiTheme="majorHAnsi" w:hAnsiTheme="majorHAnsi"/>
          <w:b/>
          <w:noProof/>
          <w:color w:val="FF0000"/>
          <w:sz w:val="28"/>
          <w:szCs w:val="28"/>
        </w:rPr>
        <w:t>-</w:t>
      </w:r>
    </w:p>
    <w:p w14:paraId="6E22A851" w14:textId="77777777" w:rsidR="006C5109" w:rsidRPr="006C5109" w:rsidRDefault="006C5109" w:rsidP="006C5109">
      <w:pPr>
        <w:spacing w:after="0"/>
        <w:rPr>
          <w:rFonts w:asciiTheme="majorHAnsi" w:hAnsiTheme="majorHAnsi"/>
          <w:noProof/>
          <w:sz w:val="24"/>
          <w:szCs w:val="24"/>
        </w:rPr>
      </w:pPr>
      <w:r w:rsidRPr="006C5109">
        <w:rPr>
          <w:rFonts w:asciiTheme="majorHAnsi" w:hAnsiTheme="majorHAnsi"/>
          <w:noProof/>
          <w:sz w:val="24"/>
          <w:szCs w:val="24"/>
        </w:rPr>
        <w:t>Held Under the Sanction/Approval of USMS, Inc. &amp; Georgia LMSC</w:t>
      </w:r>
    </w:p>
    <w:p w14:paraId="42A0270F" w14:textId="77777777" w:rsidR="006C5109" w:rsidRDefault="006C5109" w:rsidP="006C5109">
      <w:pPr>
        <w:spacing w:after="0"/>
        <w:rPr>
          <w:noProof/>
        </w:rPr>
      </w:pPr>
    </w:p>
    <w:p w14:paraId="15073934" w14:textId="77777777" w:rsidR="006C5109" w:rsidRPr="00D2456C" w:rsidRDefault="006C5109" w:rsidP="006C5109">
      <w:pPr>
        <w:spacing w:after="0"/>
        <w:rPr>
          <w:noProof/>
        </w:rPr>
      </w:pPr>
      <w:r w:rsidRPr="00E152F7">
        <w:rPr>
          <w:b/>
          <w:noProof/>
          <w:color w:val="1F497D" w:themeColor="text2"/>
        </w:rPr>
        <w:t>Time:</w:t>
      </w:r>
      <w:r w:rsidRPr="00D2456C">
        <w:rPr>
          <w:noProof/>
        </w:rPr>
        <w:tab/>
      </w:r>
      <w:r w:rsidRPr="00D2456C">
        <w:rPr>
          <w:noProof/>
        </w:rPr>
        <w:tab/>
        <w:t xml:space="preserve">Sunday--Warm ups at 9:00 a.m.  Meet begins at 9:30 </w:t>
      </w:r>
      <w:r w:rsidR="003525E7">
        <w:rPr>
          <w:noProof/>
        </w:rPr>
        <w:t>a</w:t>
      </w:r>
      <w:r w:rsidRPr="00D2456C">
        <w:rPr>
          <w:noProof/>
        </w:rPr>
        <w:t>.m.</w:t>
      </w:r>
    </w:p>
    <w:p w14:paraId="512A2FB2" w14:textId="77777777" w:rsidR="00E152F7" w:rsidRDefault="00E152F7" w:rsidP="006C5109">
      <w:pPr>
        <w:spacing w:after="0"/>
        <w:rPr>
          <w:b/>
          <w:noProof/>
        </w:rPr>
      </w:pPr>
    </w:p>
    <w:p w14:paraId="5A749528" w14:textId="300BDFE5" w:rsidR="00192F59" w:rsidRDefault="006C5109" w:rsidP="00EF4B84">
      <w:pPr>
        <w:spacing w:after="0" w:line="240" w:lineRule="auto"/>
        <w:rPr>
          <w:noProof/>
        </w:rPr>
      </w:pPr>
      <w:r w:rsidRPr="00E152F7">
        <w:rPr>
          <w:b/>
          <w:noProof/>
          <w:color w:val="1F497D" w:themeColor="text2"/>
        </w:rPr>
        <w:t>Location:</w:t>
      </w:r>
      <w:r w:rsidRPr="00D2456C">
        <w:rPr>
          <w:noProof/>
        </w:rPr>
        <w:tab/>
      </w:r>
      <w:r w:rsidR="00FA587D">
        <w:t xml:space="preserve">The Rockdale County pool is an 8 lane, 25 yd facility in Conyers (indoors). Directions are as follows:  Take I-20 EAST from 285. Go to Exit 82. Turn RIGHT on Hwy 139/ Ga 138. Turn RIGHT on </w:t>
      </w:r>
      <w:proofErr w:type="spellStart"/>
      <w:r w:rsidR="00FA587D">
        <w:t>Ebeneezer</w:t>
      </w:r>
      <w:proofErr w:type="spellEnd"/>
      <w:r w:rsidR="00FA587D">
        <w:t xml:space="preserve"> Rd and go to 1781 (Johnson Park). </w:t>
      </w:r>
      <w:r w:rsidR="00FA587D">
        <w:br/>
        <w:t xml:space="preserve">Address: </w:t>
      </w:r>
      <w:r w:rsidR="00EF4B84">
        <w:tab/>
      </w:r>
      <w:r w:rsidR="00FA587D">
        <w:t xml:space="preserve">1781 </w:t>
      </w:r>
      <w:proofErr w:type="spellStart"/>
      <w:r w:rsidR="00FA587D">
        <w:t>Ebeneezer</w:t>
      </w:r>
      <w:proofErr w:type="spellEnd"/>
      <w:r w:rsidR="00FA587D">
        <w:t xml:space="preserve"> Rd    Conyers, GA   30094</w:t>
      </w:r>
      <w:r w:rsidR="00FA587D">
        <w:br/>
        <w:t>Facility phone: 770/278-7529</w:t>
      </w:r>
      <w:r w:rsidRPr="00D2456C">
        <w:rPr>
          <w:noProof/>
        </w:rPr>
        <w:t xml:space="preserve"> </w:t>
      </w:r>
    </w:p>
    <w:p w14:paraId="458B0309" w14:textId="77777777" w:rsidR="00192F59" w:rsidRDefault="00192F59" w:rsidP="006C5109">
      <w:pPr>
        <w:spacing w:after="0"/>
        <w:rPr>
          <w:noProof/>
        </w:rPr>
      </w:pPr>
      <w:r>
        <w:rPr>
          <w:rFonts w:ascii="Times New Roman" w:hAnsi="Times New Roman" w:cs="Times New Roman"/>
          <w:b/>
          <w:bCs/>
          <w:color w:val="FF0000"/>
          <w:sz w:val="21"/>
          <w:szCs w:val="21"/>
        </w:rPr>
        <w:t>This is a Category I Meet. Times will not count for Top Ten or Records.</w:t>
      </w:r>
    </w:p>
    <w:p w14:paraId="41276415" w14:textId="77777777" w:rsidR="006C5109" w:rsidRPr="00D2456C" w:rsidRDefault="006C5109" w:rsidP="006C5109">
      <w:pPr>
        <w:spacing w:after="0"/>
        <w:rPr>
          <w:noProof/>
        </w:rPr>
      </w:pPr>
    </w:p>
    <w:p w14:paraId="1F37495B" w14:textId="04772381" w:rsidR="00B61DBA" w:rsidRDefault="006C5109" w:rsidP="006C5109">
      <w:pPr>
        <w:spacing w:after="0"/>
        <w:rPr>
          <w:noProof/>
        </w:rPr>
      </w:pPr>
      <w:r w:rsidRPr="00E152F7">
        <w:rPr>
          <w:b/>
          <w:noProof/>
          <w:color w:val="1F497D" w:themeColor="text2"/>
        </w:rPr>
        <w:t>Eligibility:</w:t>
      </w:r>
      <w:r w:rsidRPr="00D2456C">
        <w:rPr>
          <w:noProof/>
        </w:rPr>
        <w:tab/>
        <w:t>The meet is open to all persons 18 years and older as of</w:t>
      </w:r>
      <w:r w:rsidR="002E025D">
        <w:rPr>
          <w:noProof/>
        </w:rPr>
        <w:t xml:space="preserve"> </w:t>
      </w:r>
      <w:r w:rsidR="00EF4B84">
        <w:rPr>
          <w:noProof/>
        </w:rPr>
        <w:t>August 2</w:t>
      </w:r>
      <w:r w:rsidR="002E025D">
        <w:rPr>
          <w:noProof/>
        </w:rPr>
        <w:t>3</w:t>
      </w:r>
      <w:r w:rsidRPr="00D2456C">
        <w:rPr>
          <w:noProof/>
        </w:rPr>
        <w:t>, 20</w:t>
      </w:r>
      <w:r w:rsidR="002E025D">
        <w:rPr>
          <w:noProof/>
        </w:rPr>
        <w:t>20</w:t>
      </w:r>
      <w:r w:rsidRPr="00D2456C">
        <w:rPr>
          <w:noProof/>
        </w:rPr>
        <w:t>. USMS REGISTRATION IS</w:t>
      </w:r>
    </w:p>
    <w:p w14:paraId="2705E5BA" w14:textId="77777777" w:rsidR="00B61DBA" w:rsidRDefault="006C5109" w:rsidP="00B61DBA">
      <w:pPr>
        <w:spacing w:after="0"/>
        <w:ind w:left="720" w:firstLine="720"/>
        <w:rPr>
          <w:noProof/>
        </w:rPr>
      </w:pPr>
      <w:r w:rsidRPr="00D2456C">
        <w:rPr>
          <w:noProof/>
        </w:rPr>
        <w:t xml:space="preserve">REQUIRED.  If you are not registered, your application can be accepted at the meet.  Be sure to </w:t>
      </w:r>
    </w:p>
    <w:p w14:paraId="284AD6DB" w14:textId="77777777" w:rsidR="006C5109" w:rsidRPr="00D2456C" w:rsidRDefault="006C5109" w:rsidP="00B61DBA">
      <w:pPr>
        <w:spacing w:after="0"/>
        <w:ind w:left="720" w:firstLine="720"/>
        <w:rPr>
          <w:noProof/>
        </w:rPr>
      </w:pPr>
      <w:r w:rsidRPr="00D2456C">
        <w:rPr>
          <w:noProof/>
        </w:rPr>
        <w:t>include a copy of your USMS card with your entry.</w:t>
      </w:r>
    </w:p>
    <w:p w14:paraId="5A215192" w14:textId="77777777" w:rsidR="006C5109" w:rsidRPr="00D2456C" w:rsidRDefault="006C5109" w:rsidP="006C5109">
      <w:pPr>
        <w:spacing w:after="0"/>
        <w:rPr>
          <w:noProof/>
        </w:rPr>
      </w:pPr>
    </w:p>
    <w:p w14:paraId="4B4328DA" w14:textId="77777777" w:rsidR="006C5109" w:rsidRPr="00D2456C" w:rsidRDefault="006C5109" w:rsidP="006C5109">
      <w:pPr>
        <w:spacing w:after="0"/>
        <w:rPr>
          <w:noProof/>
        </w:rPr>
      </w:pPr>
      <w:r w:rsidRPr="00E152F7">
        <w:rPr>
          <w:b/>
          <w:noProof/>
          <w:color w:val="1F497D" w:themeColor="text2"/>
        </w:rPr>
        <w:t>Events:</w:t>
      </w:r>
      <w:r w:rsidRPr="00D2456C">
        <w:rPr>
          <w:b/>
          <w:noProof/>
        </w:rPr>
        <w:tab/>
      </w:r>
      <w:r w:rsidR="00E152F7">
        <w:rPr>
          <w:b/>
          <w:noProof/>
        </w:rPr>
        <w:tab/>
      </w:r>
      <w:r w:rsidRPr="00D2456C">
        <w:rPr>
          <w:noProof/>
        </w:rPr>
        <w:t>Swimmers may enter up to five events.</w:t>
      </w:r>
    </w:p>
    <w:p w14:paraId="6A8312BA" w14:textId="77777777" w:rsidR="006C5109" w:rsidRPr="00D2456C" w:rsidRDefault="006C5109" w:rsidP="006C5109">
      <w:pPr>
        <w:spacing w:after="0"/>
        <w:rPr>
          <w:noProof/>
        </w:rPr>
      </w:pPr>
      <w:r w:rsidRPr="00E152F7">
        <w:rPr>
          <w:b/>
          <w:noProof/>
          <w:color w:val="1F497D" w:themeColor="text2"/>
        </w:rPr>
        <w:t>Awards:</w:t>
      </w:r>
      <w:r w:rsidRPr="00D2456C">
        <w:rPr>
          <w:noProof/>
        </w:rPr>
        <w:tab/>
        <w:t>Ribbons will be awarded for 1st, 2nd, and 3rd places.</w:t>
      </w:r>
    </w:p>
    <w:p w14:paraId="41725A1D" w14:textId="77777777" w:rsidR="006C5109" w:rsidRPr="00D2456C" w:rsidRDefault="006C5109" w:rsidP="006C5109">
      <w:pPr>
        <w:spacing w:after="0"/>
        <w:rPr>
          <w:noProof/>
        </w:rPr>
      </w:pPr>
      <w:r w:rsidRPr="00E152F7">
        <w:rPr>
          <w:b/>
          <w:noProof/>
          <w:color w:val="1F497D" w:themeColor="text2"/>
        </w:rPr>
        <w:t>Timing:</w:t>
      </w:r>
      <w:r w:rsidRPr="00E152F7">
        <w:rPr>
          <w:noProof/>
          <w:color w:val="1F497D" w:themeColor="text2"/>
        </w:rPr>
        <w:tab/>
      </w:r>
      <w:r w:rsidR="00E152F7">
        <w:rPr>
          <w:noProof/>
        </w:rPr>
        <w:tab/>
      </w:r>
      <w:r w:rsidRPr="00D2456C">
        <w:rPr>
          <w:noProof/>
        </w:rPr>
        <w:t>Hand-held stop watches will be used. Note: This is a Category I developmental meet – times will</w:t>
      </w:r>
    </w:p>
    <w:p w14:paraId="5AF7DDA1" w14:textId="77777777" w:rsidR="006C5109" w:rsidRPr="00D2456C" w:rsidRDefault="006C5109" w:rsidP="006C5109">
      <w:pPr>
        <w:spacing w:after="0"/>
        <w:ind w:left="720" w:firstLine="720"/>
        <w:rPr>
          <w:noProof/>
        </w:rPr>
      </w:pPr>
      <w:r w:rsidRPr="00D2456C">
        <w:rPr>
          <w:noProof/>
        </w:rPr>
        <w:t>not count for Top Ten or Records.</w:t>
      </w:r>
    </w:p>
    <w:p w14:paraId="71FE542F" w14:textId="4A2BBFD4" w:rsidR="006C5109" w:rsidRPr="00D2456C" w:rsidRDefault="006C5109" w:rsidP="006C5109">
      <w:pPr>
        <w:spacing w:after="0"/>
        <w:rPr>
          <w:noProof/>
        </w:rPr>
      </w:pPr>
      <w:r w:rsidRPr="00E152F7">
        <w:rPr>
          <w:b/>
          <w:noProof/>
          <w:color w:val="1F497D" w:themeColor="text2"/>
        </w:rPr>
        <w:t>Fees:</w:t>
      </w:r>
      <w:r w:rsidRPr="00D2456C">
        <w:rPr>
          <w:noProof/>
        </w:rPr>
        <w:tab/>
      </w:r>
      <w:r w:rsidRPr="00D2456C">
        <w:rPr>
          <w:noProof/>
        </w:rPr>
        <w:tab/>
        <w:t xml:space="preserve">$18.00 for up to 5 events;  $2.00 surcharge for deck and late entries (received after </w:t>
      </w:r>
      <w:r w:rsidR="00E46A20">
        <w:rPr>
          <w:noProof/>
        </w:rPr>
        <w:t>August 2</w:t>
      </w:r>
      <w:r w:rsidR="002E025D">
        <w:rPr>
          <w:noProof/>
        </w:rPr>
        <w:t>1</w:t>
      </w:r>
      <w:r w:rsidRPr="00D2456C">
        <w:rPr>
          <w:noProof/>
        </w:rPr>
        <w:t xml:space="preserve">); </w:t>
      </w:r>
    </w:p>
    <w:p w14:paraId="44F08217" w14:textId="0FA6F81D" w:rsidR="00E152F7" w:rsidRDefault="006C5109" w:rsidP="006C5109">
      <w:pPr>
        <w:spacing w:after="0"/>
        <w:rPr>
          <w:noProof/>
        </w:rPr>
      </w:pPr>
      <w:r w:rsidRPr="00D2456C">
        <w:rPr>
          <w:noProof/>
        </w:rPr>
        <w:tab/>
      </w:r>
      <w:r w:rsidRPr="00D2456C">
        <w:rPr>
          <w:noProof/>
        </w:rPr>
        <w:tab/>
        <w:t xml:space="preserve">$1.00 surcharge for entries without 3 x 5 index cards.  Make checks payable to </w:t>
      </w:r>
      <w:r w:rsidR="002E025D" w:rsidRPr="002E025D">
        <w:rPr>
          <w:b/>
          <w:bCs/>
          <w:noProof/>
        </w:rPr>
        <w:t>Lisa Watson</w:t>
      </w:r>
      <w:r w:rsidRPr="00D2456C">
        <w:rPr>
          <w:noProof/>
        </w:rPr>
        <w:t xml:space="preserve">.  </w:t>
      </w:r>
    </w:p>
    <w:p w14:paraId="59BB7F4D" w14:textId="77777777" w:rsidR="006C5109" w:rsidRPr="00D2456C" w:rsidRDefault="006C5109" w:rsidP="00E152F7">
      <w:pPr>
        <w:spacing w:after="0"/>
        <w:ind w:left="1440" w:firstLine="720"/>
        <w:rPr>
          <w:noProof/>
        </w:rPr>
      </w:pPr>
      <w:r w:rsidRPr="00D2456C">
        <w:rPr>
          <w:noProof/>
        </w:rPr>
        <w:t>Mail to:</w:t>
      </w:r>
    </w:p>
    <w:p w14:paraId="090F89BD" w14:textId="77777777" w:rsidR="006C5109" w:rsidRPr="00D2456C" w:rsidRDefault="006C5109" w:rsidP="006C5109">
      <w:pPr>
        <w:spacing w:after="0"/>
        <w:rPr>
          <w:noProof/>
        </w:rPr>
      </w:pPr>
      <w:r w:rsidRPr="00D2456C">
        <w:rPr>
          <w:noProof/>
        </w:rPr>
        <w:tab/>
      </w:r>
      <w:r w:rsidRPr="00D2456C">
        <w:rPr>
          <w:noProof/>
        </w:rPr>
        <w:tab/>
      </w:r>
      <w:r w:rsidRPr="00D2456C">
        <w:rPr>
          <w:noProof/>
        </w:rPr>
        <w:tab/>
        <w:t>Lisa Watson</w:t>
      </w:r>
    </w:p>
    <w:p w14:paraId="3423C631" w14:textId="77777777" w:rsidR="006C5109" w:rsidRPr="00D2456C" w:rsidRDefault="006C5109" w:rsidP="006C5109">
      <w:pPr>
        <w:spacing w:after="0"/>
        <w:rPr>
          <w:noProof/>
        </w:rPr>
      </w:pPr>
      <w:r w:rsidRPr="00D2456C">
        <w:rPr>
          <w:noProof/>
        </w:rPr>
        <w:tab/>
      </w:r>
      <w:r w:rsidRPr="00D2456C">
        <w:rPr>
          <w:noProof/>
        </w:rPr>
        <w:tab/>
      </w:r>
      <w:r w:rsidRPr="00D2456C">
        <w:rPr>
          <w:noProof/>
        </w:rPr>
        <w:tab/>
        <w:t>804 Howell Court</w:t>
      </w:r>
    </w:p>
    <w:p w14:paraId="5B7717EC" w14:textId="77777777" w:rsidR="006C5109" w:rsidRPr="00D2456C" w:rsidRDefault="006C5109" w:rsidP="006C5109">
      <w:pPr>
        <w:spacing w:after="0"/>
        <w:rPr>
          <w:noProof/>
        </w:rPr>
      </w:pPr>
      <w:r w:rsidRPr="00D2456C">
        <w:rPr>
          <w:noProof/>
        </w:rPr>
        <w:tab/>
      </w:r>
      <w:r w:rsidRPr="00D2456C">
        <w:rPr>
          <w:noProof/>
        </w:rPr>
        <w:tab/>
      </w:r>
      <w:r w:rsidRPr="00D2456C">
        <w:rPr>
          <w:noProof/>
        </w:rPr>
        <w:tab/>
        <w:t>Duluth, Georgia  30096     Phone #: (770) 497-1901</w:t>
      </w:r>
    </w:p>
    <w:p w14:paraId="02DD9593" w14:textId="77777777" w:rsidR="006C5109" w:rsidRDefault="006C5109" w:rsidP="006C5109">
      <w:pPr>
        <w:spacing w:after="0"/>
        <w:rPr>
          <w:noProof/>
        </w:rPr>
      </w:pPr>
      <w:r w:rsidRPr="00D2456C">
        <w:rPr>
          <w:noProof/>
        </w:rPr>
        <w:tab/>
      </w:r>
      <w:r w:rsidRPr="00D2456C">
        <w:rPr>
          <w:noProof/>
        </w:rPr>
        <w:tab/>
      </w:r>
      <w:r w:rsidRPr="00D2456C">
        <w:rPr>
          <w:noProof/>
        </w:rPr>
        <w:tab/>
      </w:r>
      <w:hyperlink r:id="rId6" w:history="1">
        <w:r w:rsidRPr="00D2456C">
          <w:rPr>
            <w:rStyle w:val="Hyperlink"/>
            <w:noProof/>
          </w:rPr>
          <w:t>lisa.watson@ung.edu</w:t>
        </w:r>
      </w:hyperlink>
    </w:p>
    <w:p w14:paraId="09BFDDE8" w14:textId="77777777" w:rsidR="00E152F7" w:rsidRPr="00D2456C" w:rsidRDefault="00E152F7" w:rsidP="006C5109">
      <w:pPr>
        <w:spacing w:after="0"/>
        <w:rPr>
          <w:noProof/>
        </w:rPr>
      </w:pPr>
    </w:p>
    <w:p w14:paraId="20B0B4EC" w14:textId="77777777" w:rsidR="006C5109" w:rsidRDefault="006C5109" w:rsidP="006C5109">
      <w:pPr>
        <w:spacing w:after="0"/>
        <w:rPr>
          <w:noProof/>
        </w:rPr>
      </w:pPr>
      <w:r w:rsidRPr="00D2456C">
        <w:rPr>
          <w:b/>
          <w:noProof/>
        </w:rPr>
        <w:t>Entries:</w:t>
      </w:r>
      <w:r w:rsidRPr="00D2456C">
        <w:rPr>
          <w:noProof/>
        </w:rPr>
        <w:tab/>
        <w:t>Indicate events desired on the entry form--circle event # and provide seed time; use NT for No Time.   Please fill out a 3 x 5 index card for each event entered.  Include name, age, sex, event number/name, and seed time.   EXAMPLE:</w:t>
      </w:r>
    </w:p>
    <w:p w14:paraId="36198F94" w14:textId="77777777" w:rsidR="00E152F7" w:rsidRPr="006C5109" w:rsidRDefault="00E152F7" w:rsidP="006C5109">
      <w:pPr>
        <w:spacing w:after="0"/>
        <w:rPr>
          <w:noProof/>
          <w:sz w:val="24"/>
          <w:szCs w:val="24"/>
        </w:rPr>
      </w:pPr>
    </w:p>
    <w:tbl>
      <w:tblPr>
        <w:tblStyle w:val="TableGrid"/>
        <w:tblW w:w="0" w:type="auto"/>
        <w:tblLook w:val="04A0" w:firstRow="1" w:lastRow="0" w:firstColumn="1" w:lastColumn="0" w:noHBand="0" w:noVBand="1"/>
      </w:tblPr>
      <w:tblGrid>
        <w:gridCol w:w="2718"/>
      </w:tblGrid>
      <w:tr w:rsidR="006C5109" w14:paraId="0BBE99BA" w14:textId="77777777" w:rsidTr="006C5109">
        <w:tc>
          <w:tcPr>
            <w:tcW w:w="2718" w:type="dxa"/>
          </w:tcPr>
          <w:p w14:paraId="0DA5E0CC" w14:textId="582BB38D" w:rsidR="006C5109" w:rsidRDefault="00B61DBA" w:rsidP="006C5109">
            <w:pPr>
              <w:rPr>
                <w:noProof/>
              </w:rPr>
            </w:pPr>
            <w:r>
              <w:rPr>
                <w:noProof/>
              </w:rPr>
              <w:t>Bob Kohmescher</w:t>
            </w:r>
            <w:r>
              <w:rPr>
                <w:noProof/>
              </w:rPr>
              <w:tab/>
            </w:r>
            <w:r w:rsidR="001D1639">
              <w:rPr>
                <w:noProof/>
              </w:rPr>
              <w:t>7</w:t>
            </w:r>
            <w:r w:rsidR="00DA2AF7">
              <w:rPr>
                <w:noProof/>
              </w:rPr>
              <w:t>2</w:t>
            </w:r>
          </w:p>
          <w:p w14:paraId="2FAD9A92" w14:textId="0B0BFDE7" w:rsidR="006C5109" w:rsidRDefault="00B61DBA" w:rsidP="006C5109">
            <w:pPr>
              <w:rPr>
                <w:noProof/>
              </w:rPr>
            </w:pPr>
            <w:r>
              <w:rPr>
                <w:noProof/>
              </w:rPr>
              <w:t>Event #: 6</w:t>
            </w:r>
            <w:r>
              <w:rPr>
                <w:noProof/>
              </w:rPr>
              <w:tab/>
              <w:t xml:space="preserve">           1:</w:t>
            </w:r>
            <w:r w:rsidR="001D1639">
              <w:rPr>
                <w:noProof/>
              </w:rPr>
              <w:t>4</w:t>
            </w:r>
            <w:r w:rsidR="00DA2AF7">
              <w:rPr>
                <w:noProof/>
              </w:rPr>
              <w:t>8</w:t>
            </w:r>
          </w:p>
          <w:p w14:paraId="320FB02D" w14:textId="77777777" w:rsidR="006C5109" w:rsidRDefault="006C5109" w:rsidP="006C5109">
            <w:pPr>
              <w:rPr>
                <w:noProof/>
              </w:rPr>
            </w:pPr>
            <w:r>
              <w:rPr>
                <w:noProof/>
              </w:rPr>
              <w:t>100 yard breast</w:t>
            </w:r>
          </w:p>
          <w:p w14:paraId="1EE67FB9" w14:textId="77777777" w:rsidR="006C5109" w:rsidRDefault="006C5109" w:rsidP="006C5109">
            <w:pPr>
              <w:rPr>
                <w:noProof/>
              </w:rPr>
            </w:pPr>
            <w:r>
              <w:rPr>
                <w:noProof/>
              </w:rPr>
              <w:t>(leave room for timers)</w:t>
            </w:r>
          </w:p>
        </w:tc>
      </w:tr>
    </w:tbl>
    <w:p w14:paraId="2A1C2CEB" w14:textId="77777777" w:rsidR="00E152F7" w:rsidRDefault="00E152F7" w:rsidP="006C5109">
      <w:pPr>
        <w:spacing w:after="0"/>
        <w:rPr>
          <w:b/>
          <w:noProof/>
        </w:rPr>
      </w:pPr>
    </w:p>
    <w:p w14:paraId="15F3FDA1" w14:textId="37AB1E1F" w:rsidR="006C5109" w:rsidRDefault="006C5109" w:rsidP="006C5109">
      <w:pPr>
        <w:spacing w:after="0"/>
        <w:rPr>
          <w:noProof/>
        </w:rPr>
      </w:pPr>
      <w:r w:rsidRPr="00E152F7">
        <w:rPr>
          <w:b/>
          <w:noProof/>
          <w:color w:val="1F497D" w:themeColor="text2"/>
        </w:rPr>
        <w:t>Seeding:</w:t>
      </w:r>
      <w:r w:rsidRPr="006C5109">
        <w:rPr>
          <w:noProof/>
        </w:rPr>
        <w:tab/>
        <w:t xml:space="preserve">Entries received by </w:t>
      </w:r>
      <w:r w:rsidR="00EF4B84">
        <w:rPr>
          <w:noProof/>
        </w:rPr>
        <w:t>August</w:t>
      </w:r>
      <w:r w:rsidR="001D1639">
        <w:rPr>
          <w:noProof/>
        </w:rPr>
        <w:t xml:space="preserve"> </w:t>
      </w:r>
      <w:r w:rsidR="00DA2AF7">
        <w:rPr>
          <w:noProof/>
        </w:rPr>
        <w:t>2</w:t>
      </w:r>
      <w:r w:rsidR="00DD72C5">
        <w:rPr>
          <w:noProof/>
        </w:rPr>
        <w:t>1</w:t>
      </w:r>
      <w:r w:rsidRPr="006C5109">
        <w:rPr>
          <w:noProof/>
        </w:rPr>
        <w:t xml:space="preserve"> will be seeded.  Women's heats will precede men's heats.  Sexes may be combined for some heats.  NTs will be placed in slower heats, except for the 500 free, which is fast to slow.</w:t>
      </w:r>
    </w:p>
    <w:p w14:paraId="4C55BD30" w14:textId="77777777" w:rsidR="009A320C" w:rsidRDefault="009A320C" w:rsidP="006C5109">
      <w:pPr>
        <w:spacing w:after="0"/>
      </w:pPr>
    </w:p>
    <w:p w14:paraId="1047C104" w14:textId="77777777" w:rsidR="009A320C" w:rsidRDefault="009A320C" w:rsidP="006C5109">
      <w:pPr>
        <w:spacing w:after="0"/>
      </w:pPr>
    </w:p>
    <w:p w14:paraId="2BC4837B" w14:textId="77777777" w:rsidR="009A320C" w:rsidRDefault="009A320C" w:rsidP="006C5109">
      <w:pPr>
        <w:spacing w:after="0"/>
      </w:pPr>
      <w:r w:rsidRPr="006C5109">
        <w:rPr>
          <w:rFonts w:asciiTheme="majorHAnsi" w:hAnsiTheme="majorHAnsi"/>
          <w:b/>
          <w:noProof/>
          <w:sz w:val="36"/>
          <w:szCs w:val="36"/>
        </w:rPr>
        <w:lastRenderedPageBreak/>
        <w:drawing>
          <wp:anchor distT="0" distB="0" distL="114300" distR="114300" simplePos="0" relativeHeight="251660288" behindDoc="0" locked="0" layoutInCell="1" allowOverlap="1" wp14:anchorId="2AB02D68" wp14:editId="43CAC9D2">
            <wp:simplePos x="0" y="0"/>
            <wp:positionH relativeFrom="column">
              <wp:posOffset>152400</wp:posOffset>
            </wp:positionH>
            <wp:positionV relativeFrom="paragraph">
              <wp:posOffset>154305</wp:posOffset>
            </wp:positionV>
            <wp:extent cx="1238250" cy="1333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le logo.jpg"/>
                    <pic:cNvPicPr/>
                  </pic:nvPicPr>
                  <pic:blipFill>
                    <a:blip r:embed="rId5">
                      <a:extLst>
                        <a:ext uri="{28A0092B-C50C-407E-A947-70E740481C1C}">
                          <a14:useLocalDpi xmlns:a14="http://schemas.microsoft.com/office/drawing/2010/main" val="0"/>
                        </a:ext>
                      </a:extLst>
                    </a:blip>
                    <a:stretch>
                      <a:fillRect/>
                    </a:stretch>
                  </pic:blipFill>
                  <pic:spPr>
                    <a:xfrm>
                      <a:off x="0" y="0"/>
                      <a:ext cx="1238250" cy="1333500"/>
                    </a:xfrm>
                    <a:prstGeom prst="rect">
                      <a:avLst/>
                    </a:prstGeom>
                  </pic:spPr>
                </pic:pic>
              </a:graphicData>
            </a:graphic>
            <wp14:sizeRelH relativeFrom="page">
              <wp14:pctWidth>0</wp14:pctWidth>
            </wp14:sizeRelH>
            <wp14:sizeRelV relativeFrom="page">
              <wp14:pctHeight>0</wp14:pctHeight>
            </wp14:sizeRelV>
          </wp:anchor>
        </w:drawing>
      </w:r>
    </w:p>
    <w:p w14:paraId="2CF4D509" w14:textId="77777777" w:rsidR="009A320C" w:rsidRPr="006A437E" w:rsidRDefault="00D2456C" w:rsidP="006C5109">
      <w:pPr>
        <w:spacing w:after="0"/>
        <w:rPr>
          <w:rFonts w:asciiTheme="majorHAnsi" w:hAnsiTheme="majorHAnsi"/>
          <w:b/>
          <w:noProof/>
          <w:color w:val="365F91" w:themeColor="accent1" w:themeShade="BF"/>
          <w:sz w:val="28"/>
          <w:szCs w:val="28"/>
        </w:rPr>
      </w:pPr>
      <w:r w:rsidRPr="006A437E">
        <w:rPr>
          <w:rFonts w:asciiTheme="majorHAnsi" w:hAnsiTheme="majorHAnsi"/>
          <w:b/>
          <w:noProof/>
          <w:color w:val="365F91" w:themeColor="accent1" w:themeShade="BF"/>
          <w:sz w:val="36"/>
          <w:szCs w:val="36"/>
        </w:rPr>
        <w:t>Georgia Masters Swimming</w:t>
      </w:r>
    </w:p>
    <w:p w14:paraId="479D7B75" w14:textId="7E7EFAE6" w:rsidR="009A320C" w:rsidRPr="006A437E" w:rsidRDefault="00FA587D" w:rsidP="006C5109">
      <w:pPr>
        <w:spacing w:after="0"/>
        <w:rPr>
          <w:rFonts w:asciiTheme="majorHAnsi" w:hAnsiTheme="majorHAnsi"/>
          <w:b/>
          <w:noProof/>
          <w:color w:val="365F91" w:themeColor="accent1" w:themeShade="BF"/>
          <w:sz w:val="28"/>
          <w:szCs w:val="28"/>
        </w:rPr>
      </w:pPr>
      <w:r>
        <w:rPr>
          <w:rFonts w:asciiTheme="majorHAnsi" w:hAnsiTheme="majorHAnsi"/>
          <w:b/>
          <w:noProof/>
          <w:color w:val="365F91" w:themeColor="accent1" w:themeShade="BF"/>
          <w:sz w:val="28"/>
          <w:szCs w:val="28"/>
        </w:rPr>
        <w:t xml:space="preserve">Rockdale County </w:t>
      </w:r>
      <w:r w:rsidR="00D2456C" w:rsidRPr="006A437E">
        <w:rPr>
          <w:rFonts w:asciiTheme="majorHAnsi" w:hAnsiTheme="majorHAnsi"/>
          <w:b/>
          <w:noProof/>
          <w:color w:val="365F91" w:themeColor="accent1" w:themeShade="BF"/>
          <w:sz w:val="28"/>
          <w:szCs w:val="28"/>
        </w:rPr>
        <w:t>Short Course Yards Developmental Meet</w:t>
      </w:r>
    </w:p>
    <w:p w14:paraId="7F961263" w14:textId="4A699FD0" w:rsidR="009A320C" w:rsidRPr="006A437E" w:rsidRDefault="00D2456C" w:rsidP="006C5109">
      <w:pPr>
        <w:spacing w:after="0"/>
        <w:rPr>
          <w:rFonts w:asciiTheme="majorHAnsi" w:hAnsiTheme="majorHAnsi"/>
          <w:b/>
          <w:noProof/>
          <w:color w:val="365F91" w:themeColor="accent1" w:themeShade="BF"/>
          <w:sz w:val="28"/>
          <w:szCs w:val="28"/>
        </w:rPr>
      </w:pPr>
      <w:r w:rsidRPr="006A437E">
        <w:rPr>
          <w:rFonts w:asciiTheme="majorHAnsi" w:hAnsiTheme="majorHAnsi"/>
          <w:b/>
          <w:noProof/>
          <w:color w:val="365F91" w:themeColor="accent1" w:themeShade="BF"/>
          <w:sz w:val="28"/>
          <w:szCs w:val="28"/>
        </w:rPr>
        <w:t xml:space="preserve">Sunday, </w:t>
      </w:r>
      <w:r w:rsidR="00FA587D">
        <w:rPr>
          <w:rFonts w:asciiTheme="majorHAnsi" w:hAnsiTheme="majorHAnsi"/>
          <w:b/>
          <w:noProof/>
          <w:color w:val="365F91" w:themeColor="accent1" w:themeShade="BF"/>
          <w:sz w:val="28"/>
          <w:szCs w:val="28"/>
        </w:rPr>
        <w:t>August 2</w:t>
      </w:r>
      <w:r w:rsidR="002E025D">
        <w:rPr>
          <w:rFonts w:asciiTheme="majorHAnsi" w:hAnsiTheme="majorHAnsi"/>
          <w:b/>
          <w:noProof/>
          <w:color w:val="365F91" w:themeColor="accent1" w:themeShade="BF"/>
          <w:sz w:val="28"/>
          <w:szCs w:val="28"/>
        </w:rPr>
        <w:t>3</w:t>
      </w:r>
      <w:r w:rsidRPr="006A437E">
        <w:rPr>
          <w:rFonts w:asciiTheme="majorHAnsi" w:hAnsiTheme="majorHAnsi"/>
          <w:b/>
          <w:noProof/>
          <w:color w:val="365F91" w:themeColor="accent1" w:themeShade="BF"/>
          <w:sz w:val="28"/>
          <w:szCs w:val="28"/>
        </w:rPr>
        <w:t>, 20</w:t>
      </w:r>
      <w:r w:rsidR="002E025D">
        <w:rPr>
          <w:rFonts w:asciiTheme="majorHAnsi" w:hAnsiTheme="majorHAnsi"/>
          <w:b/>
          <w:noProof/>
          <w:color w:val="365F91" w:themeColor="accent1" w:themeShade="BF"/>
          <w:sz w:val="28"/>
          <w:szCs w:val="28"/>
        </w:rPr>
        <w:t>20</w:t>
      </w:r>
    </w:p>
    <w:p w14:paraId="3B4C6CD5" w14:textId="77777777" w:rsidR="009A320C" w:rsidRDefault="009A320C" w:rsidP="006C5109">
      <w:pPr>
        <w:spacing w:after="0"/>
        <w:rPr>
          <w:rFonts w:asciiTheme="majorHAnsi" w:hAnsiTheme="majorHAnsi"/>
          <w:b/>
          <w:noProof/>
          <w:sz w:val="28"/>
          <w:szCs w:val="28"/>
        </w:rPr>
      </w:pPr>
    </w:p>
    <w:p w14:paraId="7DF7ED6F" w14:textId="77777777" w:rsidR="00D2456C" w:rsidRDefault="00D2456C" w:rsidP="006C5109">
      <w:pPr>
        <w:spacing w:after="0"/>
        <w:rPr>
          <w:rFonts w:asciiTheme="majorHAnsi" w:hAnsiTheme="majorHAnsi"/>
          <w:b/>
          <w:noProof/>
          <w:sz w:val="28"/>
          <w:szCs w:val="28"/>
        </w:rPr>
      </w:pPr>
    </w:p>
    <w:p w14:paraId="2B5CB529" w14:textId="77777777" w:rsidR="00D2456C" w:rsidRDefault="00D2456C" w:rsidP="006C5109">
      <w:pPr>
        <w:spacing w:after="0"/>
        <w:rPr>
          <w:rFonts w:asciiTheme="majorHAnsi" w:hAnsiTheme="majorHAnsi"/>
          <w:b/>
          <w:noProof/>
          <w:sz w:val="28"/>
          <w:szCs w:val="28"/>
        </w:rPr>
      </w:pPr>
    </w:p>
    <w:p w14:paraId="1E9EA6DC" w14:textId="77777777" w:rsidR="009A320C" w:rsidRDefault="009A320C" w:rsidP="006C5109">
      <w:pPr>
        <w:spacing w:after="0"/>
        <w:rPr>
          <w:rFonts w:asciiTheme="majorHAnsi" w:hAnsiTheme="majorHAnsi"/>
          <w:b/>
          <w:noProof/>
          <w:sz w:val="28"/>
          <w:szCs w:val="28"/>
        </w:rPr>
      </w:pPr>
      <w:r>
        <w:rPr>
          <w:rFonts w:asciiTheme="majorHAnsi" w:hAnsiTheme="majorHAnsi"/>
          <w:b/>
          <w:noProof/>
          <w:sz w:val="28"/>
          <w:szCs w:val="28"/>
        </w:rPr>
        <w:t>ENTRY FORM</w:t>
      </w:r>
    </w:p>
    <w:tbl>
      <w:tblPr>
        <w:tblStyle w:val="TableGrid"/>
        <w:tblW w:w="0" w:type="auto"/>
        <w:tblLook w:val="04A0" w:firstRow="1" w:lastRow="0" w:firstColumn="1" w:lastColumn="0" w:noHBand="0" w:noVBand="1"/>
      </w:tblPr>
      <w:tblGrid>
        <w:gridCol w:w="4942"/>
        <w:gridCol w:w="1416"/>
        <w:gridCol w:w="2646"/>
        <w:gridCol w:w="1786"/>
      </w:tblGrid>
      <w:tr w:rsidR="009A320C" w14:paraId="744AC11C" w14:textId="77777777" w:rsidTr="00E152F7">
        <w:trPr>
          <w:trHeight w:val="432"/>
        </w:trPr>
        <w:tc>
          <w:tcPr>
            <w:tcW w:w="5058" w:type="dxa"/>
          </w:tcPr>
          <w:p w14:paraId="47740BE8" w14:textId="77777777" w:rsidR="009A320C" w:rsidRPr="009A320C" w:rsidRDefault="009A320C" w:rsidP="006C5109">
            <w:pPr>
              <w:rPr>
                <w:b/>
              </w:rPr>
            </w:pPr>
            <w:r w:rsidRPr="009A320C">
              <w:rPr>
                <w:b/>
              </w:rPr>
              <w:t>Name</w:t>
            </w:r>
          </w:p>
        </w:tc>
        <w:tc>
          <w:tcPr>
            <w:tcW w:w="1440" w:type="dxa"/>
          </w:tcPr>
          <w:p w14:paraId="49F98FC8" w14:textId="77777777" w:rsidR="009A320C" w:rsidRPr="009A320C" w:rsidRDefault="009A320C" w:rsidP="006C5109">
            <w:pPr>
              <w:rPr>
                <w:b/>
              </w:rPr>
            </w:pPr>
            <w:r w:rsidRPr="009A320C">
              <w:rPr>
                <w:b/>
              </w:rPr>
              <w:t>Sex</w:t>
            </w:r>
          </w:p>
        </w:tc>
        <w:tc>
          <w:tcPr>
            <w:tcW w:w="2700" w:type="dxa"/>
          </w:tcPr>
          <w:p w14:paraId="060DD6F5" w14:textId="77777777" w:rsidR="009A320C" w:rsidRPr="009A320C" w:rsidRDefault="009A320C" w:rsidP="006C5109">
            <w:pPr>
              <w:rPr>
                <w:b/>
              </w:rPr>
            </w:pPr>
            <w:r w:rsidRPr="009A320C">
              <w:rPr>
                <w:b/>
              </w:rPr>
              <w:t>Age</w:t>
            </w:r>
          </w:p>
        </w:tc>
        <w:tc>
          <w:tcPr>
            <w:tcW w:w="1818" w:type="dxa"/>
          </w:tcPr>
          <w:p w14:paraId="5BFC2CAD" w14:textId="77777777" w:rsidR="009A320C" w:rsidRPr="009A320C" w:rsidRDefault="009A320C" w:rsidP="006C5109">
            <w:pPr>
              <w:rPr>
                <w:b/>
              </w:rPr>
            </w:pPr>
            <w:r w:rsidRPr="009A320C">
              <w:rPr>
                <w:b/>
              </w:rPr>
              <w:t>DOB</w:t>
            </w:r>
          </w:p>
        </w:tc>
      </w:tr>
      <w:tr w:rsidR="009A320C" w14:paraId="758CD4B9" w14:textId="77777777" w:rsidTr="000B3FEC">
        <w:trPr>
          <w:trHeight w:val="432"/>
        </w:trPr>
        <w:tc>
          <w:tcPr>
            <w:tcW w:w="6498" w:type="dxa"/>
            <w:gridSpan w:val="2"/>
          </w:tcPr>
          <w:p w14:paraId="72DF4E53" w14:textId="77777777" w:rsidR="009A320C" w:rsidRDefault="009A320C" w:rsidP="006C5109">
            <w:r w:rsidRPr="009A320C">
              <w:rPr>
                <w:b/>
              </w:rPr>
              <w:t>Address</w:t>
            </w:r>
          </w:p>
        </w:tc>
        <w:tc>
          <w:tcPr>
            <w:tcW w:w="4518" w:type="dxa"/>
            <w:gridSpan w:val="2"/>
          </w:tcPr>
          <w:p w14:paraId="7BCCA96E" w14:textId="77777777" w:rsidR="009A320C" w:rsidRDefault="009A320C" w:rsidP="006C5109">
            <w:r w:rsidRPr="009A320C">
              <w:rPr>
                <w:b/>
              </w:rPr>
              <w:t>Cell/home phone</w:t>
            </w:r>
          </w:p>
        </w:tc>
      </w:tr>
      <w:tr w:rsidR="009A320C" w14:paraId="16771AD4" w14:textId="77777777" w:rsidTr="00E152F7">
        <w:trPr>
          <w:trHeight w:val="432"/>
        </w:trPr>
        <w:tc>
          <w:tcPr>
            <w:tcW w:w="6498" w:type="dxa"/>
            <w:gridSpan w:val="2"/>
          </w:tcPr>
          <w:p w14:paraId="36C9AF79" w14:textId="77777777" w:rsidR="009A320C" w:rsidRDefault="009A320C" w:rsidP="006C5109">
            <w:r w:rsidRPr="009A320C">
              <w:rPr>
                <w:b/>
              </w:rPr>
              <w:t>City</w:t>
            </w:r>
          </w:p>
        </w:tc>
        <w:tc>
          <w:tcPr>
            <w:tcW w:w="2700" w:type="dxa"/>
          </w:tcPr>
          <w:p w14:paraId="725D8EF1" w14:textId="77777777" w:rsidR="009A320C" w:rsidRPr="009A320C" w:rsidRDefault="009A320C" w:rsidP="006C5109">
            <w:pPr>
              <w:rPr>
                <w:b/>
              </w:rPr>
            </w:pPr>
            <w:r w:rsidRPr="009A320C">
              <w:rPr>
                <w:b/>
              </w:rPr>
              <w:t>State</w:t>
            </w:r>
          </w:p>
        </w:tc>
        <w:tc>
          <w:tcPr>
            <w:tcW w:w="1818" w:type="dxa"/>
          </w:tcPr>
          <w:p w14:paraId="0A41B987" w14:textId="77777777" w:rsidR="009A320C" w:rsidRPr="009A320C" w:rsidRDefault="009A320C" w:rsidP="006C5109">
            <w:pPr>
              <w:rPr>
                <w:b/>
              </w:rPr>
            </w:pPr>
            <w:r w:rsidRPr="009A320C">
              <w:rPr>
                <w:b/>
              </w:rPr>
              <w:t>Zip</w:t>
            </w:r>
          </w:p>
        </w:tc>
      </w:tr>
      <w:tr w:rsidR="00E152F7" w14:paraId="5E4B7DC0" w14:textId="77777777" w:rsidTr="00875526">
        <w:trPr>
          <w:trHeight w:val="432"/>
        </w:trPr>
        <w:tc>
          <w:tcPr>
            <w:tcW w:w="6498" w:type="dxa"/>
            <w:gridSpan w:val="2"/>
          </w:tcPr>
          <w:p w14:paraId="724D05FD" w14:textId="77777777" w:rsidR="00E152F7" w:rsidRDefault="00E152F7" w:rsidP="006C5109">
            <w:r w:rsidRPr="009A320C">
              <w:rPr>
                <w:b/>
              </w:rPr>
              <w:t>USMS</w:t>
            </w:r>
          </w:p>
        </w:tc>
        <w:tc>
          <w:tcPr>
            <w:tcW w:w="4518" w:type="dxa"/>
            <w:gridSpan w:val="2"/>
          </w:tcPr>
          <w:p w14:paraId="0FEBA5FC" w14:textId="77777777" w:rsidR="00E152F7" w:rsidRDefault="00E152F7" w:rsidP="006C5109">
            <w:r w:rsidRPr="009A320C">
              <w:rPr>
                <w:b/>
              </w:rPr>
              <w:t>Team</w:t>
            </w:r>
          </w:p>
        </w:tc>
      </w:tr>
      <w:tr w:rsidR="009A320C" w14:paraId="31139BE1" w14:textId="77777777" w:rsidTr="000B3FEC">
        <w:trPr>
          <w:trHeight w:val="432"/>
        </w:trPr>
        <w:tc>
          <w:tcPr>
            <w:tcW w:w="11016" w:type="dxa"/>
            <w:gridSpan w:val="4"/>
          </w:tcPr>
          <w:p w14:paraId="11241A5A" w14:textId="77777777" w:rsidR="009A320C" w:rsidRDefault="009A320C" w:rsidP="006C5109">
            <w:r w:rsidRPr="009A320C">
              <w:rPr>
                <w:b/>
              </w:rPr>
              <w:t>E-mail</w:t>
            </w:r>
          </w:p>
        </w:tc>
      </w:tr>
    </w:tbl>
    <w:p w14:paraId="584FCE85" w14:textId="77777777" w:rsidR="009A320C" w:rsidRPr="000B3FEC" w:rsidRDefault="000B3FEC" w:rsidP="006C5109">
      <w:pPr>
        <w:spacing w:after="0"/>
        <w:rPr>
          <w:sz w:val="26"/>
          <w:szCs w:val="26"/>
        </w:rPr>
      </w:pPr>
      <w:r w:rsidRPr="000B3FEC">
        <w:rPr>
          <w:rFonts w:asciiTheme="majorHAnsi" w:hAnsiTheme="majorHAnsi"/>
          <w:b/>
          <w:noProof/>
          <w:sz w:val="26"/>
          <w:szCs w:val="26"/>
        </w:rPr>
        <w:t>SEED TIME</w:t>
      </w:r>
      <w:r>
        <w:rPr>
          <w:rFonts w:asciiTheme="majorHAnsi" w:hAnsiTheme="majorHAnsi"/>
          <w:b/>
          <w:noProof/>
          <w:sz w:val="26"/>
          <w:szCs w:val="26"/>
        </w:rPr>
        <w:tab/>
      </w:r>
      <w:r>
        <w:rPr>
          <w:rFonts w:asciiTheme="majorHAnsi" w:hAnsiTheme="majorHAnsi"/>
          <w:b/>
          <w:noProof/>
          <w:sz w:val="26"/>
          <w:szCs w:val="26"/>
        </w:rPr>
        <w:tab/>
        <w:t>EVENT</w:t>
      </w:r>
      <w:r>
        <w:rPr>
          <w:rFonts w:asciiTheme="majorHAnsi" w:hAnsiTheme="majorHAnsi"/>
          <w:b/>
          <w:noProof/>
          <w:sz w:val="26"/>
          <w:szCs w:val="26"/>
        </w:rPr>
        <w:tab/>
      </w:r>
      <w:r>
        <w:rPr>
          <w:rFonts w:asciiTheme="majorHAnsi" w:hAnsiTheme="majorHAnsi"/>
          <w:b/>
          <w:noProof/>
          <w:sz w:val="26"/>
          <w:szCs w:val="26"/>
        </w:rPr>
        <w:tab/>
      </w:r>
      <w:r>
        <w:rPr>
          <w:rFonts w:asciiTheme="majorHAnsi" w:hAnsiTheme="majorHAnsi"/>
          <w:b/>
          <w:noProof/>
          <w:sz w:val="26"/>
          <w:szCs w:val="26"/>
        </w:rPr>
        <w:tab/>
      </w:r>
      <w:r>
        <w:rPr>
          <w:rFonts w:asciiTheme="majorHAnsi" w:hAnsiTheme="majorHAnsi"/>
          <w:b/>
          <w:noProof/>
          <w:sz w:val="26"/>
          <w:szCs w:val="26"/>
        </w:rPr>
        <w:tab/>
      </w:r>
      <w:r w:rsidRPr="000B3FEC">
        <w:rPr>
          <w:rFonts w:asciiTheme="majorHAnsi" w:hAnsiTheme="majorHAnsi"/>
          <w:b/>
          <w:noProof/>
          <w:sz w:val="26"/>
          <w:szCs w:val="26"/>
        </w:rPr>
        <w:t>SEED TIME</w:t>
      </w:r>
      <w:r>
        <w:rPr>
          <w:rFonts w:asciiTheme="majorHAnsi" w:hAnsiTheme="majorHAnsi"/>
          <w:b/>
          <w:noProof/>
          <w:sz w:val="26"/>
          <w:szCs w:val="26"/>
        </w:rPr>
        <w:tab/>
      </w:r>
      <w:r>
        <w:rPr>
          <w:rFonts w:asciiTheme="majorHAnsi" w:hAnsiTheme="majorHAnsi"/>
          <w:b/>
          <w:noProof/>
          <w:sz w:val="26"/>
          <w:szCs w:val="26"/>
        </w:rPr>
        <w:tab/>
        <w:t>EVENT</w:t>
      </w:r>
      <w:r>
        <w:rPr>
          <w:rFonts w:asciiTheme="majorHAnsi" w:hAnsiTheme="majorHAnsi"/>
          <w:b/>
          <w:noProof/>
          <w:sz w:val="26"/>
          <w:szCs w:val="26"/>
        </w:rPr>
        <w:tab/>
      </w:r>
    </w:p>
    <w:tbl>
      <w:tblPr>
        <w:tblStyle w:val="TableGrid"/>
        <w:tblW w:w="0" w:type="auto"/>
        <w:tblLook w:val="04A0" w:firstRow="1" w:lastRow="0" w:firstColumn="1" w:lastColumn="0" w:noHBand="0" w:noVBand="1"/>
      </w:tblPr>
      <w:tblGrid>
        <w:gridCol w:w="1598"/>
        <w:gridCol w:w="4060"/>
        <w:gridCol w:w="1494"/>
        <w:gridCol w:w="3638"/>
      </w:tblGrid>
      <w:tr w:rsidR="000B3FEC" w14:paraId="588E9191" w14:textId="77777777" w:rsidTr="000B3FEC">
        <w:trPr>
          <w:trHeight w:val="432"/>
        </w:trPr>
        <w:tc>
          <w:tcPr>
            <w:tcW w:w="1638" w:type="dxa"/>
          </w:tcPr>
          <w:p w14:paraId="08B29E9C" w14:textId="77777777" w:rsidR="000B3FEC" w:rsidRDefault="000B3FEC" w:rsidP="006C5109"/>
        </w:tc>
        <w:tc>
          <w:tcPr>
            <w:tcW w:w="4140" w:type="dxa"/>
          </w:tcPr>
          <w:p w14:paraId="477B756D" w14:textId="77777777" w:rsidR="000B3FEC" w:rsidRDefault="000B3FEC" w:rsidP="006C5109">
            <w:r>
              <w:t xml:space="preserve">1   500 </w:t>
            </w:r>
            <w:proofErr w:type="spellStart"/>
            <w:proofErr w:type="gramStart"/>
            <w:r>
              <w:t>yrd</w:t>
            </w:r>
            <w:proofErr w:type="spellEnd"/>
            <w:r>
              <w:t xml:space="preserve">  Free</w:t>
            </w:r>
            <w:proofErr w:type="gramEnd"/>
            <w:r>
              <w:t>/400 Individual Medley.</w:t>
            </w:r>
          </w:p>
        </w:tc>
        <w:tc>
          <w:tcPr>
            <w:tcW w:w="1530" w:type="dxa"/>
          </w:tcPr>
          <w:p w14:paraId="6654BD9F" w14:textId="77777777" w:rsidR="000B3FEC" w:rsidRDefault="000B3FEC" w:rsidP="006C5109"/>
        </w:tc>
        <w:tc>
          <w:tcPr>
            <w:tcW w:w="3708" w:type="dxa"/>
          </w:tcPr>
          <w:p w14:paraId="5BFB7399" w14:textId="77777777" w:rsidR="000B3FEC" w:rsidRDefault="000B3FEC" w:rsidP="006C5109">
            <w:r>
              <w:t xml:space="preserve"> 9.  200 </w:t>
            </w:r>
            <w:proofErr w:type="spellStart"/>
            <w:r>
              <w:t>yrd</w:t>
            </w:r>
            <w:proofErr w:type="spellEnd"/>
            <w:r>
              <w:t xml:space="preserve"> Individual Medley</w:t>
            </w:r>
          </w:p>
        </w:tc>
      </w:tr>
      <w:tr w:rsidR="000B3FEC" w14:paraId="1262831A" w14:textId="77777777" w:rsidTr="000B3FEC">
        <w:trPr>
          <w:trHeight w:val="432"/>
        </w:trPr>
        <w:tc>
          <w:tcPr>
            <w:tcW w:w="1638" w:type="dxa"/>
          </w:tcPr>
          <w:p w14:paraId="70735179" w14:textId="77777777" w:rsidR="000B3FEC" w:rsidRDefault="000B3FEC" w:rsidP="006C5109"/>
        </w:tc>
        <w:tc>
          <w:tcPr>
            <w:tcW w:w="4140" w:type="dxa"/>
          </w:tcPr>
          <w:p w14:paraId="13097B15" w14:textId="77777777" w:rsidR="000B3FEC" w:rsidRDefault="000B3FEC" w:rsidP="000B3FEC">
            <w:r>
              <w:t xml:space="preserve">2.  50 </w:t>
            </w:r>
            <w:proofErr w:type="spellStart"/>
            <w:r>
              <w:t>yrd</w:t>
            </w:r>
            <w:proofErr w:type="spellEnd"/>
            <w:r>
              <w:t xml:space="preserve"> </w:t>
            </w:r>
            <w:proofErr w:type="spellStart"/>
            <w:r>
              <w:t>Breastsroke</w:t>
            </w:r>
            <w:proofErr w:type="spellEnd"/>
          </w:p>
        </w:tc>
        <w:tc>
          <w:tcPr>
            <w:tcW w:w="1530" w:type="dxa"/>
          </w:tcPr>
          <w:p w14:paraId="6DC38C4C" w14:textId="77777777" w:rsidR="000B3FEC" w:rsidRDefault="000B3FEC" w:rsidP="006C5109"/>
        </w:tc>
        <w:tc>
          <w:tcPr>
            <w:tcW w:w="3708" w:type="dxa"/>
          </w:tcPr>
          <w:p w14:paraId="01EA3E3E" w14:textId="77777777" w:rsidR="000B3FEC" w:rsidRDefault="000B3FEC" w:rsidP="006C5109">
            <w:r>
              <w:t xml:space="preserve">10.  50 </w:t>
            </w:r>
            <w:proofErr w:type="spellStart"/>
            <w:r>
              <w:t>yrd</w:t>
            </w:r>
            <w:proofErr w:type="spellEnd"/>
            <w:r>
              <w:t xml:space="preserve"> Butterfly</w:t>
            </w:r>
          </w:p>
        </w:tc>
      </w:tr>
      <w:tr w:rsidR="000B3FEC" w14:paraId="03393461" w14:textId="77777777" w:rsidTr="000B3FEC">
        <w:trPr>
          <w:trHeight w:val="432"/>
        </w:trPr>
        <w:tc>
          <w:tcPr>
            <w:tcW w:w="1638" w:type="dxa"/>
          </w:tcPr>
          <w:p w14:paraId="684C4739" w14:textId="77777777" w:rsidR="000B3FEC" w:rsidRDefault="000B3FEC" w:rsidP="006C5109"/>
        </w:tc>
        <w:tc>
          <w:tcPr>
            <w:tcW w:w="4140" w:type="dxa"/>
          </w:tcPr>
          <w:p w14:paraId="51555130" w14:textId="77777777" w:rsidR="000B3FEC" w:rsidRDefault="000B3FEC" w:rsidP="006C5109">
            <w:r>
              <w:t xml:space="preserve">3.  100 </w:t>
            </w:r>
            <w:proofErr w:type="spellStart"/>
            <w:r>
              <w:t>yrd</w:t>
            </w:r>
            <w:proofErr w:type="spellEnd"/>
            <w:r>
              <w:t xml:space="preserve"> Backstroke</w:t>
            </w:r>
          </w:p>
        </w:tc>
        <w:tc>
          <w:tcPr>
            <w:tcW w:w="1530" w:type="dxa"/>
          </w:tcPr>
          <w:p w14:paraId="51188577" w14:textId="77777777" w:rsidR="000B3FEC" w:rsidRDefault="000B3FEC" w:rsidP="006C5109"/>
        </w:tc>
        <w:tc>
          <w:tcPr>
            <w:tcW w:w="3708" w:type="dxa"/>
          </w:tcPr>
          <w:p w14:paraId="34C4F6B4" w14:textId="77777777" w:rsidR="000B3FEC" w:rsidRDefault="000B3FEC" w:rsidP="006C5109">
            <w:r>
              <w:t xml:space="preserve">11.  100 </w:t>
            </w:r>
            <w:proofErr w:type="spellStart"/>
            <w:r>
              <w:t>yrd</w:t>
            </w:r>
            <w:proofErr w:type="spellEnd"/>
            <w:r>
              <w:t xml:space="preserve"> Freestyle</w:t>
            </w:r>
          </w:p>
        </w:tc>
      </w:tr>
      <w:tr w:rsidR="000B3FEC" w14:paraId="69C7D321" w14:textId="77777777" w:rsidTr="000B3FEC">
        <w:trPr>
          <w:trHeight w:val="432"/>
        </w:trPr>
        <w:tc>
          <w:tcPr>
            <w:tcW w:w="1638" w:type="dxa"/>
          </w:tcPr>
          <w:p w14:paraId="449B30AC" w14:textId="77777777" w:rsidR="000B3FEC" w:rsidRDefault="000B3FEC" w:rsidP="006C5109"/>
        </w:tc>
        <w:tc>
          <w:tcPr>
            <w:tcW w:w="4140" w:type="dxa"/>
          </w:tcPr>
          <w:p w14:paraId="10A7229D" w14:textId="77777777" w:rsidR="000B3FEC" w:rsidRDefault="000B3FEC" w:rsidP="000B3FEC">
            <w:r>
              <w:t xml:space="preserve">4.  200 </w:t>
            </w:r>
            <w:proofErr w:type="spellStart"/>
            <w:r>
              <w:t>yrd</w:t>
            </w:r>
            <w:proofErr w:type="spellEnd"/>
            <w:r>
              <w:t xml:space="preserve"> </w:t>
            </w:r>
            <w:r w:rsidR="00E152F7">
              <w:t>Butterfly</w:t>
            </w:r>
          </w:p>
        </w:tc>
        <w:tc>
          <w:tcPr>
            <w:tcW w:w="1530" w:type="dxa"/>
          </w:tcPr>
          <w:p w14:paraId="76E78945" w14:textId="77777777" w:rsidR="000B3FEC" w:rsidRDefault="000B3FEC" w:rsidP="006C5109"/>
        </w:tc>
        <w:tc>
          <w:tcPr>
            <w:tcW w:w="3708" w:type="dxa"/>
          </w:tcPr>
          <w:p w14:paraId="2B8A0AAA" w14:textId="77777777" w:rsidR="000B3FEC" w:rsidRDefault="000B3FEC" w:rsidP="006C5109">
            <w:r>
              <w:t xml:space="preserve">12.  200 </w:t>
            </w:r>
            <w:proofErr w:type="spellStart"/>
            <w:r>
              <w:t>yrd</w:t>
            </w:r>
            <w:proofErr w:type="spellEnd"/>
            <w:r>
              <w:t xml:space="preserve"> </w:t>
            </w:r>
            <w:proofErr w:type="spellStart"/>
            <w:r>
              <w:t>Breastroke</w:t>
            </w:r>
            <w:proofErr w:type="spellEnd"/>
          </w:p>
        </w:tc>
      </w:tr>
      <w:tr w:rsidR="000B3FEC" w14:paraId="531476B0" w14:textId="77777777" w:rsidTr="000B3FEC">
        <w:trPr>
          <w:trHeight w:val="432"/>
        </w:trPr>
        <w:tc>
          <w:tcPr>
            <w:tcW w:w="1638" w:type="dxa"/>
          </w:tcPr>
          <w:p w14:paraId="31FB7BBF" w14:textId="77777777" w:rsidR="000B3FEC" w:rsidRDefault="000B3FEC" w:rsidP="006C5109"/>
        </w:tc>
        <w:tc>
          <w:tcPr>
            <w:tcW w:w="4140" w:type="dxa"/>
          </w:tcPr>
          <w:p w14:paraId="17C7114D" w14:textId="77777777" w:rsidR="000B3FEC" w:rsidRDefault="000B3FEC" w:rsidP="006C5109">
            <w:r>
              <w:t xml:space="preserve">5.  50 </w:t>
            </w:r>
            <w:proofErr w:type="spellStart"/>
            <w:r>
              <w:t>yrd</w:t>
            </w:r>
            <w:proofErr w:type="spellEnd"/>
            <w:r>
              <w:t xml:space="preserve"> Freestyle</w:t>
            </w:r>
          </w:p>
        </w:tc>
        <w:tc>
          <w:tcPr>
            <w:tcW w:w="1530" w:type="dxa"/>
          </w:tcPr>
          <w:p w14:paraId="4AEF7251" w14:textId="77777777" w:rsidR="000B3FEC" w:rsidRDefault="000B3FEC" w:rsidP="006C5109"/>
        </w:tc>
        <w:tc>
          <w:tcPr>
            <w:tcW w:w="3708" w:type="dxa"/>
          </w:tcPr>
          <w:p w14:paraId="5F0161DE" w14:textId="77777777" w:rsidR="000B3FEC" w:rsidRDefault="000B3FEC" w:rsidP="006C5109">
            <w:r>
              <w:t xml:space="preserve">13.  50 </w:t>
            </w:r>
            <w:proofErr w:type="spellStart"/>
            <w:r>
              <w:t>yrd</w:t>
            </w:r>
            <w:proofErr w:type="spellEnd"/>
            <w:r>
              <w:t xml:space="preserve"> Backstroke</w:t>
            </w:r>
          </w:p>
        </w:tc>
      </w:tr>
      <w:tr w:rsidR="000B3FEC" w14:paraId="4F5B52C4" w14:textId="77777777" w:rsidTr="000B3FEC">
        <w:trPr>
          <w:trHeight w:val="432"/>
        </w:trPr>
        <w:tc>
          <w:tcPr>
            <w:tcW w:w="1638" w:type="dxa"/>
          </w:tcPr>
          <w:p w14:paraId="531A0D23" w14:textId="77777777" w:rsidR="000B3FEC" w:rsidRDefault="000B3FEC" w:rsidP="006C5109"/>
        </w:tc>
        <w:tc>
          <w:tcPr>
            <w:tcW w:w="4140" w:type="dxa"/>
          </w:tcPr>
          <w:p w14:paraId="2976D155" w14:textId="77777777" w:rsidR="000B3FEC" w:rsidRDefault="000B3FEC" w:rsidP="006C5109">
            <w:r>
              <w:t xml:space="preserve">6.  100 </w:t>
            </w:r>
            <w:proofErr w:type="spellStart"/>
            <w:r>
              <w:t>yrd</w:t>
            </w:r>
            <w:proofErr w:type="spellEnd"/>
            <w:r>
              <w:t xml:space="preserve"> </w:t>
            </w:r>
            <w:proofErr w:type="spellStart"/>
            <w:r>
              <w:t>Breastroke</w:t>
            </w:r>
            <w:proofErr w:type="spellEnd"/>
          </w:p>
        </w:tc>
        <w:tc>
          <w:tcPr>
            <w:tcW w:w="1530" w:type="dxa"/>
          </w:tcPr>
          <w:p w14:paraId="4E4966A5" w14:textId="77777777" w:rsidR="000B3FEC" w:rsidRDefault="000B3FEC" w:rsidP="006C5109"/>
        </w:tc>
        <w:tc>
          <w:tcPr>
            <w:tcW w:w="3708" w:type="dxa"/>
          </w:tcPr>
          <w:p w14:paraId="70F3ADB1" w14:textId="77777777" w:rsidR="000B3FEC" w:rsidRDefault="000B3FEC" w:rsidP="006C5109">
            <w:r>
              <w:t>14.  100 Butterfly</w:t>
            </w:r>
          </w:p>
        </w:tc>
      </w:tr>
      <w:tr w:rsidR="000B3FEC" w14:paraId="0C7C84B5" w14:textId="77777777" w:rsidTr="000B3FEC">
        <w:trPr>
          <w:trHeight w:val="432"/>
        </w:trPr>
        <w:tc>
          <w:tcPr>
            <w:tcW w:w="1638" w:type="dxa"/>
          </w:tcPr>
          <w:p w14:paraId="7D82FF98" w14:textId="77777777" w:rsidR="000B3FEC" w:rsidRDefault="000B3FEC" w:rsidP="006C5109"/>
        </w:tc>
        <w:tc>
          <w:tcPr>
            <w:tcW w:w="4140" w:type="dxa"/>
          </w:tcPr>
          <w:p w14:paraId="2594549E" w14:textId="77777777" w:rsidR="000B3FEC" w:rsidRDefault="000B3FEC" w:rsidP="006C5109">
            <w:r>
              <w:t xml:space="preserve">7.  200 </w:t>
            </w:r>
            <w:proofErr w:type="spellStart"/>
            <w:r>
              <w:t>yrd</w:t>
            </w:r>
            <w:proofErr w:type="spellEnd"/>
            <w:r>
              <w:t xml:space="preserve"> Backstroke</w:t>
            </w:r>
          </w:p>
        </w:tc>
        <w:tc>
          <w:tcPr>
            <w:tcW w:w="1530" w:type="dxa"/>
          </w:tcPr>
          <w:p w14:paraId="467F088A" w14:textId="77777777" w:rsidR="000B3FEC" w:rsidRDefault="000B3FEC" w:rsidP="006C5109"/>
        </w:tc>
        <w:tc>
          <w:tcPr>
            <w:tcW w:w="3708" w:type="dxa"/>
          </w:tcPr>
          <w:p w14:paraId="1277797E" w14:textId="77777777" w:rsidR="000B3FEC" w:rsidRDefault="000B3FEC" w:rsidP="006C5109">
            <w:r>
              <w:t xml:space="preserve">15.  100 </w:t>
            </w:r>
            <w:proofErr w:type="spellStart"/>
            <w:r>
              <w:t>yrd</w:t>
            </w:r>
            <w:proofErr w:type="spellEnd"/>
            <w:r>
              <w:t xml:space="preserve"> Individual Medley</w:t>
            </w:r>
          </w:p>
        </w:tc>
      </w:tr>
      <w:tr w:rsidR="000B3FEC" w14:paraId="2C1F9B2E" w14:textId="77777777" w:rsidTr="000B3FEC">
        <w:trPr>
          <w:trHeight w:val="432"/>
        </w:trPr>
        <w:tc>
          <w:tcPr>
            <w:tcW w:w="1638" w:type="dxa"/>
          </w:tcPr>
          <w:p w14:paraId="1FFBD47F" w14:textId="77777777" w:rsidR="000B3FEC" w:rsidRDefault="000B3FEC" w:rsidP="006C5109"/>
        </w:tc>
        <w:tc>
          <w:tcPr>
            <w:tcW w:w="4140" w:type="dxa"/>
          </w:tcPr>
          <w:p w14:paraId="1B13BD38" w14:textId="77777777" w:rsidR="000B3FEC" w:rsidRDefault="000B3FEC" w:rsidP="000B3FEC">
            <w:r>
              <w:t xml:space="preserve">8.  25 </w:t>
            </w:r>
            <w:proofErr w:type="spellStart"/>
            <w:r>
              <w:t>yrd</w:t>
            </w:r>
            <w:proofErr w:type="spellEnd"/>
            <w:r>
              <w:t xml:space="preserve"> Choice</w:t>
            </w:r>
          </w:p>
        </w:tc>
        <w:tc>
          <w:tcPr>
            <w:tcW w:w="1530" w:type="dxa"/>
          </w:tcPr>
          <w:p w14:paraId="5F4EBFD8" w14:textId="77777777" w:rsidR="000B3FEC" w:rsidRDefault="000B3FEC" w:rsidP="006C5109"/>
        </w:tc>
        <w:tc>
          <w:tcPr>
            <w:tcW w:w="3708" w:type="dxa"/>
          </w:tcPr>
          <w:p w14:paraId="6B22ABA4" w14:textId="77777777" w:rsidR="000B3FEC" w:rsidRDefault="000B3FEC" w:rsidP="006C5109">
            <w:r>
              <w:t xml:space="preserve">16.  200 </w:t>
            </w:r>
            <w:proofErr w:type="spellStart"/>
            <w:r>
              <w:t>yrd</w:t>
            </w:r>
            <w:proofErr w:type="spellEnd"/>
            <w:r>
              <w:t xml:space="preserve"> Freestyle</w:t>
            </w:r>
          </w:p>
        </w:tc>
      </w:tr>
      <w:tr w:rsidR="000B3FEC" w14:paraId="341DE481" w14:textId="77777777" w:rsidTr="000B3FEC">
        <w:trPr>
          <w:trHeight w:val="432"/>
        </w:trPr>
        <w:tc>
          <w:tcPr>
            <w:tcW w:w="1638" w:type="dxa"/>
          </w:tcPr>
          <w:p w14:paraId="5390FD11" w14:textId="77777777" w:rsidR="000B3FEC" w:rsidRDefault="000B3FEC" w:rsidP="006C5109"/>
        </w:tc>
        <w:tc>
          <w:tcPr>
            <w:tcW w:w="4140" w:type="dxa"/>
          </w:tcPr>
          <w:p w14:paraId="7C494858" w14:textId="77777777" w:rsidR="000B3FEC" w:rsidRDefault="000B3FEC" w:rsidP="000B3FEC">
            <w:r>
              <w:t>MEDLEY RELAYS</w:t>
            </w:r>
          </w:p>
        </w:tc>
        <w:tc>
          <w:tcPr>
            <w:tcW w:w="1530" w:type="dxa"/>
          </w:tcPr>
          <w:p w14:paraId="226949A3" w14:textId="77777777" w:rsidR="000B3FEC" w:rsidRDefault="000B3FEC" w:rsidP="006C5109"/>
        </w:tc>
        <w:tc>
          <w:tcPr>
            <w:tcW w:w="3708" w:type="dxa"/>
          </w:tcPr>
          <w:p w14:paraId="3C3ABAD2" w14:textId="77777777" w:rsidR="000B3FEC" w:rsidRDefault="000B3FEC" w:rsidP="006C5109">
            <w:r>
              <w:t>FREESTYLE RELAYS</w:t>
            </w:r>
          </w:p>
        </w:tc>
      </w:tr>
    </w:tbl>
    <w:p w14:paraId="79D3F703" w14:textId="77777777" w:rsidR="000B3FEC" w:rsidRDefault="000B3FEC" w:rsidP="006C5109">
      <w:pPr>
        <w:spacing w:after="0"/>
        <w:rPr>
          <w:b/>
        </w:rPr>
      </w:pPr>
      <w:r w:rsidRPr="000B3FEC">
        <w:rPr>
          <w:b/>
        </w:rPr>
        <w:t>Circle event number and indicate seed time if known</w:t>
      </w:r>
    </w:p>
    <w:p w14:paraId="53B8193D" w14:textId="4556DA6D" w:rsidR="00AA30A5" w:rsidRDefault="00AA30A5" w:rsidP="00AA30A5">
      <w:pPr>
        <w:spacing w:after="0"/>
        <w:jc w:val="center"/>
        <w:rPr>
          <w:b/>
        </w:rPr>
      </w:pPr>
      <w:r w:rsidRPr="00AA30A5">
        <w:rPr>
          <w:b/>
          <w:sz w:val="28"/>
          <w:szCs w:val="28"/>
        </w:rPr>
        <w:t>Fees</w:t>
      </w:r>
      <w:r>
        <w:rPr>
          <w:b/>
        </w:rPr>
        <w:t xml:space="preserve"> </w:t>
      </w:r>
      <w:r w:rsidRPr="00AA30A5">
        <w:t xml:space="preserve">(Make checks payable to </w:t>
      </w:r>
      <w:r w:rsidR="002E025D" w:rsidRPr="002E025D">
        <w:rPr>
          <w:b/>
          <w:bCs/>
        </w:rPr>
        <w:t>Lisa Watson</w:t>
      </w:r>
      <w:r w:rsidR="002E025D">
        <w:t>)</w:t>
      </w:r>
    </w:p>
    <w:tbl>
      <w:tblPr>
        <w:tblStyle w:val="TableGrid"/>
        <w:tblW w:w="0" w:type="auto"/>
        <w:tblLook w:val="04A0" w:firstRow="1" w:lastRow="0" w:firstColumn="1" w:lastColumn="0" w:noHBand="0" w:noVBand="1"/>
      </w:tblPr>
      <w:tblGrid>
        <w:gridCol w:w="7191"/>
        <w:gridCol w:w="3599"/>
      </w:tblGrid>
      <w:tr w:rsidR="00AA30A5" w14:paraId="468A85DE" w14:textId="77777777" w:rsidTr="00637254">
        <w:tc>
          <w:tcPr>
            <w:tcW w:w="7344" w:type="dxa"/>
          </w:tcPr>
          <w:p w14:paraId="58AD0968" w14:textId="77777777" w:rsidR="00AA30A5" w:rsidRDefault="00AA30A5" w:rsidP="006C5109">
            <w:r w:rsidRPr="000B3FEC">
              <w:rPr>
                <w:b/>
              </w:rPr>
              <w:t>ALL EVENTS</w:t>
            </w:r>
          </w:p>
        </w:tc>
        <w:tc>
          <w:tcPr>
            <w:tcW w:w="3672" w:type="dxa"/>
          </w:tcPr>
          <w:p w14:paraId="014EC93B" w14:textId="77777777" w:rsidR="00AA30A5" w:rsidRDefault="00AA30A5" w:rsidP="006C5109">
            <w:r>
              <w:t>$18.00</w:t>
            </w:r>
          </w:p>
        </w:tc>
      </w:tr>
      <w:tr w:rsidR="00AA30A5" w14:paraId="4820E431" w14:textId="77777777" w:rsidTr="002C775C">
        <w:tc>
          <w:tcPr>
            <w:tcW w:w="7344" w:type="dxa"/>
          </w:tcPr>
          <w:p w14:paraId="4B3E80A6" w14:textId="77777777" w:rsidR="00AA30A5" w:rsidRDefault="00AA30A5" w:rsidP="006C5109">
            <w:r w:rsidRPr="000B3FEC">
              <w:rPr>
                <w:b/>
              </w:rPr>
              <w:t>SURCHARGE</w:t>
            </w:r>
            <w:r>
              <w:rPr>
                <w:b/>
              </w:rPr>
              <w:t xml:space="preserve"> – Late and Deck Entries $2.00</w:t>
            </w:r>
          </w:p>
        </w:tc>
        <w:tc>
          <w:tcPr>
            <w:tcW w:w="3672" w:type="dxa"/>
          </w:tcPr>
          <w:p w14:paraId="37DA2DEE" w14:textId="77777777" w:rsidR="00AA30A5" w:rsidRDefault="00AA30A5" w:rsidP="006C5109"/>
        </w:tc>
      </w:tr>
      <w:tr w:rsidR="00AA30A5" w14:paraId="1D9988C3" w14:textId="77777777" w:rsidTr="001F5C82">
        <w:tc>
          <w:tcPr>
            <w:tcW w:w="7344" w:type="dxa"/>
          </w:tcPr>
          <w:p w14:paraId="30DF18BF" w14:textId="77777777" w:rsidR="00AA30A5" w:rsidRDefault="00AA30A5" w:rsidP="006C5109">
            <w:r w:rsidRPr="000B3FEC">
              <w:rPr>
                <w:b/>
              </w:rPr>
              <w:t>SURCHARGE</w:t>
            </w:r>
            <w:r>
              <w:rPr>
                <w:b/>
              </w:rPr>
              <w:t>-  Did not use 3x5 cards $2.00</w:t>
            </w:r>
          </w:p>
        </w:tc>
        <w:tc>
          <w:tcPr>
            <w:tcW w:w="3672" w:type="dxa"/>
          </w:tcPr>
          <w:p w14:paraId="79C53545" w14:textId="77777777" w:rsidR="00AA30A5" w:rsidRDefault="00AA30A5" w:rsidP="006C5109"/>
        </w:tc>
      </w:tr>
      <w:tr w:rsidR="00AA30A5" w14:paraId="7B4D42F9" w14:textId="77777777" w:rsidTr="005137A9">
        <w:tc>
          <w:tcPr>
            <w:tcW w:w="7344" w:type="dxa"/>
          </w:tcPr>
          <w:p w14:paraId="26205B83" w14:textId="77777777" w:rsidR="00AA30A5" w:rsidRDefault="00AA30A5" w:rsidP="006C5109">
            <w:r w:rsidRPr="00AA30A5">
              <w:rPr>
                <w:b/>
              </w:rPr>
              <w:t>TOTAL AMOUNT ENCLOSED</w:t>
            </w:r>
          </w:p>
        </w:tc>
        <w:tc>
          <w:tcPr>
            <w:tcW w:w="3672" w:type="dxa"/>
          </w:tcPr>
          <w:p w14:paraId="42636CAF" w14:textId="77777777" w:rsidR="00AA30A5" w:rsidRDefault="00AA30A5" w:rsidP="006C5109"/>
        </w:tc>
      </w:tr>
    </w:tbl>
    <w:p w14:paraId="5E0F3CA5" w14:textId="77777777" w:rsidR="00B61DBA" w:rsidRDefault="00B61DBA" w:rsidP="00B61DBA">
      <w:pPr>
        <w:spacing w:after="0"/>
        <w:rPr>
          <w:sz w:val="18"/>
          <w:szCs w:val="18"/>
        </w:rPr>
      </w:pPr>
    </w:p>
    <w:p w14:paraId="09967F41" w14:textId="77777777" w:rsidR="00B61DBA" w:rsidRDefault="00B61DBA">
      <w:pPr>
        <w:rPr>
          <w:sz w:val="18"/>
          <w:szCs w:val="18"/>
        </w:rPr>
      </w:pPr>
      <w:r>
        <w:rPr>
          <w:sz w:val="18"/>
          <w:szCs w:val="18"/>
        </w:rPr>
        <w:br w:type="page"/>
      </w:r>
    </w:p>
    <w:tbl>
      <w:tblPr>
        <w:tblW w:w="0" w:type="auto"/>
        <w:tblLook w:val="04A0" w:firstRow="1" w:lastRow="0" w:firstColumn="1" w:lastColumn="0" w:noHBand="0" w:noVBand="1"/>
      </w:tblPr>
      <w:tblGrid>
        <w:gridCol w:w="3708"/>
        <w:gridCol w:w="7020"/>
      </w:tblGrid>
      <w:tr w:rsidR="00B61DBA" w:rsidRPr="00E72C1A" w14:paraId="71862FD3" w14:textId="77777777" w:rsidTr="006F5950">
        <w:tc>
          <w:tcPr>
            <w:tcW w:w="3708" w:type="dxa"/>
            <w:shd w:val="clear" w:color="auto" w:fill="auto"/>
          </w:tcPr>
          <w:p w14:paraId="6D9C9702" w14:textId="77777777" w:rsidR="00B61DBA" w:rsidRPr="00E72C1A" w:rsidRDefault="00B61DBA" w:rsidP="006F5950">
            <w:pPr>
              <w:spacing w:after="0" w:line="226" w:lineRule="auto"/>
              <w:jc w:val="both"/>
              <w:rPr>
                <w:rFonts w:ascii="Arial Narrow" w:hAnsi="Arial Narrow" w:cs="Arial"/>
              </w:rPr>
            </w:pPr>
            <w:r>
              <w:rPr>
                <w:noProof/>
              </w:rPr>
              <w:drawing>
                <wp:inline distT="0" distB="0" distL="0" distR="0" wp14:anchorId="55AD4B5D" wp14:editId="743112F6">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p>
        </w:tc>
        <w:tc>
          <w:tcPr>
            <w:tcW w:w="7020" w:type="dxa"/>
            <w:shd w:val="clear" w:color="auto" w:fill="auto"/>
          </w:tcPr>
          <w:p w14:paraId="2B5A22FC" w14:textId="77777777" w:rsidR="00B61DBA" w:rsidRPr="00E72C1A" w:rsidRDefault="00B61DBA" w:rsidP="006F5950">
            <w:pPr>
              <w:tabs>
                <w:tab w:val="left" w:pos="822"/>
                <w:tab w:val="center" w:pos="5544"/>
              </w:tabs>
              <w:spacing w:after="0" w:line="226" w:lineRule="auto"/>
              <w:rPr>
                <w:rFonts w:ascii="Arial Narrow" w:hAnsi="Arial Narrow" w:cs="Arial"/>
                <w:b/>
                <w:szCs w:val="24"/>
              </w:rPr>
            </w:pPr>
            <w:r w:rsidRPr="00E72C1A">
              <w:rPr>
                <w:rFonts w:ascii="Arial Narrow" w:hAnsi="Arial Narrow" w:cs="Arial"/>
                <w:b/>
                <w:szCs w:val="24"/>
              </w:rPr>
              <w:t>PARTICIPANT WAIVER AND RELEASE OF LIABILITY,</w:t>
            </w:r>
          </w:p>
          <w:p w14:paraId="3BFCEFBE" w14:textId="77777777" w:rsidR="00B61DBA" w:rsidRPr="00E72C1A" w:rsidRDefault="00B61DBA" w:rsidP="006F5950">
            <w:pPr>
              <w:spacing w:after="0" w:line="226" w:lineRule="auto"/>
              <w:rPr>
                <w:rFonts w:ascii="Arial Narrow" w:hAnsi="Arial Narrow" w:cs="Arial"/>
              </w:rPr>
            </w:pPr>
            <w:r w:rsidRPr="00E72C1A">
              <w:rPr>
                <w:rFonts w:ascii="Arial Narrow" w:hAnsi="Arial Narrow" w:cs="Arial"/>
                <w:b/>
                <w:szCs w:val="24"/>
              </w:rPr>
              <w:t>ASSUMPTION OF RISK AND INDEMNITY AGREEMENT</w:t>
            </w:r>
          </w:p>
        </w:tc>
      </w:tr>
    </w:tbl>
    <w:p w14:paraId="43E5AFC2" w14:textId="77777777" w:rsidR="00B61DBA" w:rsidRPr="0020342C" w:rsidRDefault="00B61DBA" w:rsidP="00B61DBA">
      <w:pPr>
        <w:spacing w:after="0" w:line="226" w:lineRule="auto"/>
        <w:jc w:val="both"/>
        <w:rPr>
          <w:rFonts w:ascii="Times New Roman" w:hAnsi="Times New Roman" w:cs="Times New Roman"/>
          <w:sz w:val="20"/>
          <w:szCs w:val="20"/>
        </w:rPr>
      </w:pPr>
      <w:r w:rsidRPr="0020342C">
        <w:rPr>
          <w:rFonts w:ascii="Times New Roman" w:hAnsi="Times New Roman" w:cs="Times New Roman"/>
          <w:sz w:val="20"/>
          <w:szCs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5D9473ED" w14:textId="77777777" w:rsidR="00B61DBA" w:rsidRPr="0020342C" w:rsidRDefault="00B61DBA" w:rsidP="00B61DBA">
      <w:pPr>
        <w:spacing w:after="0" w:line="226" w:lineRule="auto"/>
        <w:jc w:val="both"/>
        <w:rPr>
          <w:rFonts w:ascii="Times New Roman" w:hAnsi="Times New Roman" w:cs="Times New Roman"/>
          <w:sz w:val="20"/>
          <w:szCs w:val="20"/>
        </w:rPr>
      </w:pPr>
    </w:p>
    <w:p w14:paraId="23302BC2" w14:textId="77777777" w:rsidR="00B61DBA" w:rsidRPr="0020342C" w:rsidRDefault="00B61DBA" w:rsidP="00B61DBA">
      <w:pPr>
        <w:widowControl w:val="0"/>
        <w:numPr>
          <w:ilvl w:val="0"/>
          <w:numId w:val="1"/>
        </w:numPr>
        <w:spacing w:after="0" w:line="226" w:lineRule="auto"/>
        <w:jc w:val="both"/>
        <w:rPr>
          <w:rFonts w:ascii="Times New Roman" w:hAnsi="Times New Roman" w:cs="Times New Roman"/>
          <w:sz w:val="20"/>
          <w:szCs w:val="20"/>
        </w:rPr>
      </w:pPr>
      <w:r w:rsidRPr="0020342C">
        <w:rPr>
          <w:rFonts w:ascii="Times New Roman" w:hAnsi="Times New Roman" w:cs="Times New Roman"/>
          <w:sz w:val="20"/>
          <w:szCs w:val="20"/>
        </w:rPr>
        <w:t>I hereby certify and represent that (i) I am in good health and in proper physical condition to participate in the Events; and (ii) I have not been advised of any medical conditions that would impair my ability to safely participate in the Events</w:t>
      </w:r>
      <w:r w:rsidRPr="0020342C">
        <w:rPr>
          <w:rFonts w:ascii="Times New Roman" w:hAnsi="Times New Roman" w:cs="Times New Roman"/>
          <w:b/>
          <w:sz w:val="20"/>
          <w:szCs w:val="20"/>
        </w:rPr>
        <w:t xml:space="preserve">. </w:t>
      </w:r>
      <w:r w:rsidRPr="0020342C">
        <w:rPr>
          <w:rFonts w:ascii="Times New Roman" w:hAnsi="Times New Roman" w:cs="Times New Roman"/>
          <w:sz w:val="20"/>
          <w:szCs w:val="20"/>
        </w:rPr>
        <w:t>I agree that it is my sole responsibility to determine whether I am sufficiently fit and healthy enough to participate in the Events.</w:t>
      </w:r>
    </w:p>
    <w:p w14:paraId="0A0B7118" w14:textId="77777777" w:rsidR="00B61DBA" w:rsidRPr="0020342C" w:rsidRDefault="00B61DBA" w:rsidP="00B61DBA">
      <w:pPr>
        <w:spacing w:after="0" w:line="226" w:lineRule="auto"/>
        <w:jc w:val="both"/>
        <w:rPr>
          <w:rFonts w:ascii="Times New Roman" w:hAnsi="Times New Roman" w:cs="Times New Roman"/>
          <w:sz w:val="20"/>
          <w:szCs w:val="20"/>
        </w:rPr>
      </w:pPr>
    </w:p>
    <w:p w14:paraId="73FE615C" w14:textId="77777777" w:rsidR="00B61DBA" w:rsidRPr="0020342C" w:rsidRDefault="00B61DBA" w:rsidP="00B61DBA">
      <w:pPr>
        <w:widowControl w:val="0"/>
        <w:numPr>
          <w:ilvl w:val="0"/>
          <w:numId w:val="1"/>
        </w:numPr>
        <w:spacing w:after="0" w:line="226" w:lineRule="auto"/>
        <w:jc w:val="both"/>
        <w:rPr>
          <w:rFonts w:ascii="Times New Roman" w:hAnsi="Times New Roman" w:cs="Times New Roman"/>
          <w:sz w:val="20"/>
          <w:szCs w:val="20"/>
        </w:rPr>
      </w:pPr>
      <w:r w:rsidRPr="0020342C">
        <w:rPr>
          <w:rFonts w:ascii="Times New Roman" w:hAnsi="Times New Roman" w:cs="Times New Roman"/>
          <w:sz w:val="20"/>
          <w:szCs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00E9F6BE" w14:textId="77777777" w:rsidR="00B61DBA" w:rsidRPr="0020342C" w:rsidRDefault="00B61DBA" w:rsidP="00B61DBA">
      <w:pPr>
        <w:spacing w:after="0" w:line="226" w:lineRule="auto"/>
        <w:jc w:val="both"/>
        <w:rPr>
          <w:rFonts w:ascii="Times New Roman" w:hAnsi="Times New Roman" w:cs="Times New Roman"/>
          <w:sz w:val="20"/>
          <w:szCs w:val="20"/>
        </w:rPr>
      </w:pPr>
    </w:p>
    <w:p w14:paraId="2AAB954A" w14:textId="77777777" w:rsidR="00B61DBA" w:rsidRPr="0020342C" w:rsidRDefault="00B61DBA" w:rsidP="00B61DBA">
      <w:pPr>
        <w:widowControl w:val="0"/>
        <w:numPr>
          <w:ilvl w:val="0"/>
          <w:numId w:val="1"/>
        </w:numPr>
        <w:spacing w:after="0" w:line="226" w:lineRule="auto"/>
        <w:jc w:val="both"/>
        <w:rPr>
          <w:rFonts w:ascii="Times New Roman" w:hAnsi="Times New Roman" w:cs="Times New Roman"/>
          <w:sz w:val="20"/>
          <w:szCs w:val="20"/>
        </w:rPr>
      </w:pPr>
      <w:r w:rsidRPr="0020342C">
        <w:rPr>
          <w:rFonts w:ascii="Times New Roman" w:hAnsi="Times New Roman" w:cs="Times New Roman"/>
          <w:sz w:val="20"/>
          <w:szCs w:val="20"/>
        </w:rPr>
        <w:t>I agree to be familiar with and to abide by the Rules and Regulations established by USMS, including any safety regulations. I accept sole responsibility for my own conduct and actions while participating in the Events.</w:t>
      </w:r>
    </w:p>
    <w:p w14:paraId="138B0F8E" w14:textId="77777777" w:rsidR="00B61DBA" w:rsidRPr="0020342C" w:rsidRDefault="00B61DBA" w:rsidP="00B61DBA">
      <w:pPr>
        <w:pStyle w:val="ListParagraph"/>
        <w:spacing w:after="0"/>
        <w:rPr>
          <w:rFonts w:ascii="Times New Roman" w:hAnsi="Times New Roman" w:cs="Times New Roman"/>
          <w:sz w:val="20"/>
          <w:szCs w:val="20"/>
        </w:rPr>
      </w:pPr>
    </w:p>
    <w:p w14:paraId="58E06721" w14:textId="77777777" w:rsidR="00B61DBA" w:rsidRPr="0020342C" w:rsidRDefault="00B61DBA" w:rsidP="00B61DBA">
      <w:pPr>
        <w:widowControl w:val="0"/>
        <w:numPr>
          <w:ilvl w:val="0"/>
          <w:numId w:val="1"/>
        </w:numPr>
        <w:spacing w:after="0" w:line="226" w:lineRule="auto"/>
        <w:jc w:val="both"/>
        <w:rPr>
          <w:rFonts w:ascii="Times New Roman" w:hAnsi="Times New Roman" w:cs="Times New Roman"/>
          <w:sz w:val="20"/>
          <w:szCs w:val="20"/>
        </w:rPr>
      </w:pPr>
      <w:r w:rsidRPr="0020342C">
        <w:rPr>
          <w:rFonts w:ascii="Times New Roman" w:hAnsi="Times New Roman" w:cs="Times New Roman"/>
          <w:sz w:val="20"/>
          <w:szCs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20342C">
        <w:rPr>
          <w:rFonts w:ascii="Times New Roman" w:hAnsi="Times New Roman" w:cs="Times New Roman"/>
          <w:b/>
          <w:sz w:val="20"/>
          <w:szCs w:val="20"/>
        </w:rPr>
        <w:t xml:space="preserve">, </w:t>
      </w:r>
      <w:r w:rsidRPr="0020342C">
        <w:rPr>
          <w:rFonts w:ascii="Times New Roman" w:hAnsi="Times New Roman" w:cs="Times New Roman"/>
          <w:sz w:val="20"/>
          <w:szCs w:val="20"/>
        </w:rPr>
        <w:t>the “Released Parties</w:t>
      </w:r>
      <w:r w:rsidRPr="0020342C">
        <w:rPr>
          <w:rFonts w:ascii="Times New Roman" w:hAnsi="Times New Roman" w:cs="Times New Roman"/>
          <w:b/>
          <w:sz w:val="20"/>
          <w:szCs w:val="20"/>
        </w:rPr>
        <w:t>”</w:t>
      </w:r>
      <w:r w:rsidRPr="0020342C">
        <w:rPr>
          <w:rFonts w:ascii="Times New Roman" w:hAnsi="Times New Roman" w:cs="Times New Roman"/>
          <w:sz w:val="20"/>
          <w:szCs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33E14973" w14:textId="77777777" w:rsidR="00B61DBA" w:rsidRPr="0020342C" w:rsidRDefault="00B61DBA" w:rsidP="00B61DBA">
      <w:pPr>
        <w:spacing w:after="0" w:line="226" w:lineRule="auto"/>
        <w:jc w:val="both"/>
        <w:rPr>
          <w:rFonts w:ascii="Times New Roman" w:hAnsi="Times New Roman" w:cs="Times New Roman"/>
          <w:sz w:val="20"/>
          <w:szCs w:val="20"/>
        </w:rPr>
      </w:pPr>
    </w:p>
    <w:p w14:paraId="64CB8483" w14:textId="77777777" w:rsidR="00B61DBA" w:rsidRPr="0020342C" w:rsidRDefault="00B61DBA" w:rsidP="00B61DBA">
      <w:pPr>
        <w:widowControl w:val="0"/>
        <w:numPr>
          <w:ilvl w:val="0"/>
          <w:numId w:val="1"/>
        </w:numPr>
        <w:spacing w:after="0" w:line="226" w:lineRule="auto"/>
        <w:jc w:val="both"/>
        <w:rPr>
          <w:rFonts w:ascii="Times New Roman" w:hAnsi="Times New Roman" w:cs="Times New Roman"/>
          <w:sz w:val="20"/>
          <w:szCs w:val="20"/>
        </w:rPr>
      </w:pPr>
      <w:r w:rsidRPr="0020342C">
        <w:rPr>
          <w:rFonts w:ascii="Times New Roman" w:hAnsi="Times New Roman" w:cs="Times New Roman"/>
          <w:sz w:val="20"/>
          <w:szCs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6EA77738" w14:textId="77777777" w:rsidR="00B61DBA" w:rsidRPr="0020342C" w:rsidRDefault="00B61DBA" w:rsidP="00B61DBA">
      <w:pPr>
        <w:spacing w:after="0" w:line="226" w:lineRule="auto"/>
        <w:jc w:val="both"/>
        <w:rPr>
          <w:rFonts w:ascii="Times New Roman" w:hAnsi="Times New Roman" w:cs="Times New Roman"/>
          <w:sz w:val="20"/>
          <w:szCs w:val="20"/>
        </w:rPr>
      </w:pPr>
    </w:p>
    <w:p w14:paraId="2995932F" w14:textId="77777777" w:rsidR="00B61DBA" w:rsidRPr="0020342C" w:rsidRDefault="00B61DBA" w:rsidP="00B61DBA">
      <w:pPr>
        <w:spacing w:after="0" w:line="226" w:lineRule="auto"/>
        <w:jc w:val="both"/>
        <w:rPr>
          <w:rFonts w:ascii="Times New Roman" w:hAnsi="Times New Roman" w:cs="Times New Roman"/>
          <w:sz w:val="20"/>
          <w:szCs w:val="20"/>
        </w:rPr>
      </w:pPr>
      <w:r w:rsidRPr="0020342C">
        <w:rPr>
          <w:rFonts w:ascii="Times New Roman" w:hAnsi="Times New Roman" w:cs="Times New Roman"/>
          <w:sz w:val="20"/>
          <w:szCs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14:paraId="6A3C4505" w14:textId="77777777" w:rsidR="00B61DBA" w:rsidRDefault="00B61DBA" w:rsidP="00B61DBA">
      <w:pPr>
        <w:spacing w:after="0" w:line="226" w:lineRule="auto"/>
        <w:jc w:val="both"/>
        <w:rPr>
          <w:rFonts w:ascii="Arial Narrow" w:hAnsi="Arial Narrow" w:cs="Arial"/>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B61DBA" w:rsidRPr="00C80AC2" w14:paraId="21AD78C1" w14:textId="77777777" w:rsidTr="006F5950">
        <w:trPr>
          <w:trHeight w:val="432"/>
        </w:trPr>
        <w:tc>
          <w:tcPr>
            <w:tcW w:w="2889" w:type="dxa"/>
          </w:tcPr>
          <w:p w14:paraId="2530AD94" w14:textId="77777777" w:rsidR="00B61DBA" w:rsidRPr="00C80AC2" w:rsidRDefault="00B61DBA" w:rsidP="006F5950">
            <w:pPr>
              <w:spacing w:after="0"/>
              <w:rPr>
                <w:rFonts w:ascii="Arial" w:hAnsi="Arial"/>
                <w:sz w:val="16"/>
                <w:szCs w:val="16"/>
              </w:rPr>
            </w:pPr>
            <w:r w:rsidRPr="00C80AC2">
              <w:rPr>
                <w:rFonts w:ascii="Arial" w:hAnsi="Arial"/>
                <w:sz w:val="16"/>
                <w:szCs w:val="16"/>
              </w:rPr>
              <w:t>Last Name</w:t>
            </w:r>
          </w:p>
        </w:tc>
        <w:tc>
          <w:tcPr>
            <w:tcW w:w="2700" w:type="dxa"/>
          </w:tcPr>
          <w:p w14:paraId="577FDBA9" w14:textId="77777777" w:rsidR="00B61DBA" w:rsidRPr="00C80AC2" w:rsidRDefault="00B61DBA" w:rsidP="006F5950">
            <w:pPr>
              <w:spacing w:after="0"/>
              <w:rPr>
                <w:rFonts w:ascii="Arial" w:hAnsi="Arial"/>
                <w:sz w:val="16"/>
                <w:szCs w:val="16"/>
              </w:rPr>
            </w:pPr>
            <w:r w:rsidRPr="00C80AC2">
              <w:rPr>
                <w:rFonts w:ascii="Arial" w:hAnsi="Arial"/>
                <w:sz w:val="16"/>
                <w:szCs w:val="16"/>
              </w:rPr>
              <w:t>First Name</w:t>
            </w:r>
          </w:p>
        </w:tc>
        <w:tc>
          <w:tcPr>
            <w:tcW w:w="810" w:type="dxa"/>
          </w:tcPr>
          <w:p w14:paraId="5F1AB484" w14:textId="77777777" w:rsidR="00B61DBA" w:rsidRPr="00C80AC2" w:rsidRDefault="00B61DBA" w:rsidP="006F5950">
            <w:pPr>
              <w:spacing w:after="0"/>
              <w:rPr>
                <w:rFonts w:ascii="Arial" w:hAnsi="Arial"/>
                <w:sz w:val="16"/>
                <w:szCs w:val="16"/>
              </w:rPr>
            </w:pPr>
            <w:r w:rsidRPr="00C80AC2">
              <w:rPr>
                <w:rFonts w:ascii="Arial" w:hAnsi="Arial"/>
                <w:sz w:val="16"/>
                <w:szCs w:val="16"/>
              </w:rPr>
              <w:t>MI</w:t>
            </w:r>
          </w:p>
        </w:tc>
        <w:tc>
          <w:tcPr>
            <w:tcW w:w="1170" w:type="dxa"/>
            <w:gridSpan w:val="2"/>
          </w:tcPr>
          <w:p w14:paraId="1E8C08CB" w14:textId="77777777" w:rsidR="00B61DBA" w:rsidRPr="00C80AC2" w:rsidRDefault="00B61DBA" w:rsidP="006F5950">
            <w:pPr>
              <w:spacing w:after="0"/>
              <w:rPr>
                <w:rFonts w:ascii="Arial" w:hAnsi="Arial"/>
                <w:sz w:val="18"/>
              </w:rPr>
            </w:pPr>
            <w:r w:rsidRPr="00C80AC2">
              <w:rPr>
                <w:rFonts w:ascii="Arial" w:hAnsi="Arial"/>
                <w:sz w:val="18"/>
              </w:rPr>
              <w:t>Sex (circle)</w:t>
            </w:r>
          </w:p>
          <w:p w14:paraId="7D3A093E" w14:textId="77777777" w:rsidR="00B61DBA" w:rsidRPr="00C80AC2" w:rsidRDefault="00B61DBA" w:rsidP="006F5950">
            <w:pPr>
              <w:spacing w:after="0"/>
              <w:rPr>
                <w:rFonts w:ascii="Arial" w:hAnsi="Arial"/>
                <w:sz w:val="16"/>
                <w:szCs w:val="16"/>
              </w:rPr>
            </w:pPr>
            <w:r w:rsidRPr="00C80AC2">
              <w:rPr>
                <w:rFonts w:ascii="Arial" w:hAnsi="Arial"/>
              </w:rPr>
              <w:t xml:space="preserve"> M       F</w:t>
            </w:r>
          </w:p>
        </w:tc>
        <w:tc>
          <w:tcPr>
            <w:tcW w:w="2961" w:type="dxa"/>
          </w:tcPr>
          <w:p w14:paraId="368183E3" w14:textId="77777777" w:rsidR="00B61DBA" w:rsidRPr="00C80AC2" w:rsidRDefault="00B61DBA" w:rsidP="006F5950">
            <w:pPr>
              <w:spacing w:after="0"/>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B61DBA" w:rsidRPr="00C80AC2" w14:paraId="32794416" w14:textId="77777777" w:rsidTr="006F5950">
        <w:trPr>
          <w:trHeight w:val="432"/>
        </w:trPr>
        <w:tc>
          <w:tcPr>
            <w:tcW w:w="10530" w:type="dxa"/>
            <w:gridSpan w:val="6"/>
          </w:tcPr>
          <w:p w14:paraId="16FE3D10" w14:textId="77777777" w:rsidR="00B61DBA" w:rsidRPr="00C80AC2" w:rsidRDefault="00B61DBA" w:rsidP="006F5950">
            <w:pPr>
              <w:spacing w:after="0"/>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B61DBA" w:rsidRPr="00C80AC2" w14:paraId="1536F563" w14:textId="77777777" w:rsidTr="006F5950">
        <w:trPr>
          <w:trHeight w:val="432"/>
        </w:trPr>
        <w:tc>
          <w:tcPr>
            <w:tcW w:w="7119" w:type="dxa"/>
            <w:gridSpan w:val="4"/>
          </w:tcPr>
          <w:p w14:paraId="7135DF73" w14:textId="77777777" w:rsidR="00B61DBA" w:rsidRPr="00C80AC2" w:rsidRDefault="00B61DBA" w:rsidP="006F5950">
            <w:pPr>
              <w:spacing w:after="0"/>
              <w:rPr>
                <w:rFonts w:ascii="Arial" w:hAnsi="Arial" w:cs="Arial"/>
                <w:bCs/>
              </w:rPr>
            </w:pPr>
            <w:r w:rsidRPr="008172E7">
              <w:rPr>
                <w:rFonts w:ascii="Arial" w:hAnsi="Arial" w:cs="Arial"/>
                <w:bCs/>
              </w:rPr>
              <w:t>Signature of Participant</w:t>
            </w:r>
          </w:p>
          <w:p w14:paraId="3ACA285A" w14:textId="77777777" w:rsidR="00B61DBA" w:rsidRDefault="00B61DBA" w:rsidP="006F5950">
            <w:pPr>
              <w:spacing w:after="0"/>
              <w:rPr>
                <w:rFonts w:ascii="Arial" w:hAnsi="Arial" w:cs="Arial"/>
                <w:bCs/>
                <w:sz w:val="16"/>
                <w:szCs w:val="16"/>
              </w:rPr>
            </w:pPr>
          </w:p>
          <w:p w14:paraId="787ADBFC" w14:textId="77777777" w:rsidR="00B61DBA" w:rsidRPr="00C80AC2" w:rsidRDefault="00B61DBA" w:rsidP="006F5950">
            <w:pPr>
              <w:spacing w:after="0"/>
              <w:rPr>
                <w:rFonts w:ascii="Arial" w:hAnsi="Arial" w:cs="Arial"/>
                <w:bCs/>
                <w:sz w:val="16"/>
                <w:szCs w:val="16"/>
              </w:rPr>
            </w:pPr>
          </w:p>
          <w:p w14:paraId="1C5643D7" w14:textId="77777777" w:rsidR="00B61DBA" w:rsidRPr="00C80AC2" w:rsidRDefault="00B61DBA" w:rsidP="006F5950">
            <w:pPr>
              <w:spacing w:after="0"/>
              <w:rPr>
                <w:rFonts w:ascii="Arial" w:hAnsi="Arial" w:cs="Arial"/>
                <w:bCs/>
                <w:sz w:val="16"/>
                <w:szCs w:val="16"/>
              </w:rPr>
            </w:pPr>
          </w:p>
        </w:tc>
        <w:tc>
          <w:tcPr>
            <w:tcW w:w="3411" w:type="dxa"/>
            <w:gridSpan w:val="2"/>
          </w:tcPr>
          <w:p w14:paraId="34755B29" w14:textId="77777777" w:rsidR="00B61DBA" w:rsidRPr="00C80AC2" w:rsidRDefault="00B61DBA" w:rsidP="006F5950">
            <w:pPr>
              <w:spacing w:after="0"/>
              <w:rPr>
                <w:rFonts w:ascii="Arial" w:hAnsi="Arial"/>
              </w:rPr>
            </w:pPr>
            <w:r w:rsidRPr="008172E7">
              <w:rPr>
                <w:rFonts w:ascii="Arial" w:hAnsi="Arial"/>
              </w:rPr>
              <w:t>Date Signed</w:t>
            </w:r>
          </w:p>
        </w:tc>
      </w:tr>
    </w:tbl>
    <w:p w14:paraId="787080FF" w14:textId="77777777" w:rsidR="00B61DBA" w:rsidRPr="006A45C4" w:rsidRDefault="00B61DBA" w:rsidP="00B61DBA">
      <w:pPr>
        <w:tabs>
          <w:tab w:val="left" w:pos="-720"/>
          <w:tab w:val="left" w:pos="180"/>
        </w:tabs>
        <w:suppressAutoHyphens/>
        <w:spacing w:after="0"/>
        <w:jc w:val="right"/>
        <w:rPr>
          <w:rFonts w:ascii="Arial Narrow" w:hAnsi="Arial Narrow"/>
          <w:b/>
          <w:i/>
        </w:rPr>
      </w:pPr>
      <w:r>
        <w:rPr>
          <w:rFonts w:ascii="Arial Narrow" w:hAnsi="Arial Narrow"/>
          <w:b/>
          <w:i/>
        </w:rPr>
        <w:tab/>
      </w:r>
      <w:r w:rsidRPr="00687C5A">
        <w:rPr>
          <w:rFonts w:ascii="Arial Narrow" w:hAnsi="Arial Narrow"/>
          <w:b/>
          <w:i/>
        </w:rPr>
        <w:t xml:space="preserve">Revised </w:t>
      </w:r>
      <w:r>
        <w:rPr>
          <w:rFonts w:ascii="Arial Narrow" w:hAnsi="Arial Narrow"/>
          <w:b/>
          <w:i/>
        </w:rPr>
        <w:t>07/01/2014</w:t>
      </w:r>
    </w:p>
    <w:p w14:paraId="0F11B305" w14:textId="77777777" w:rsidR="00B61DBA" w:rsidRDefault="00B61DBA" w:rsidP="00B61DBA">
      <w:pPr>
        <w:spacing w:after="0"/>
      </w:pPr>
    </w:p>
    <w:p w14:paraId="350D8E60" w14:textId="77777777" w:rsidR="00AA30A5" w:rsidRPr="00AA30A5" w:rsidRDefault="00AA30A5" w:rsidP="00B61DBA">
      <w:pPr>
        <w:spacing w:after="0"/>
        <w:rPr>
          <w:sz w:val="18"/>
          <w:szCs w:val="18"/>
        </w:rPr>
      </w:pPr>
    </w:p>
    <w:sectPr w:rsidR="00AA30A5" w:rsidRPr="00AA30A5" w:rsidSect="006C5109">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09"/>
    <w:rsid w:val="000B3FEC"/>
    <w:rsid w:val="000D57D4"/>
    <w:rsid w:val="001400A8"/>
    <w:rsid w:val="00192F59"/>
    <w:rsid w:val="001D1639"/>
    <w:rsid w:val="00205A09"/>
    <w:rsid w:val="002652F2"/>
    <w:rsid w:val="002E025D"/>
    <w:rsid w:val="003525E7"/>
    <w:rsid w:val="00363CCD"/>
    <w:rsid w:val="003B47F6"/>
    <w:rsid w:val="00564EAA"/>
    <w:rsid w:val="00644E34"/>
    <w:rsid w:val="006A437E"/>
    <w:rsid w:val="006C5109"/>
    <w:rsid w:val="007E4E08"/>
    <w:rsid w:val="009A320C"/>
    <w:rsid w:val="00AA30A5"/>
    <w:rsid w:val="00B61DBA"/>
    <w:rsid w:val="00C325BE"/>
    <w:rsid w:val="00D2456C"/>
    <w:rsid w:val="00D56303"/>
    <w:rsid w:val="00D93E0C"/>
    <w:rsid w:val="00D958DC"/>
    <w:rsid w:val="00DA2AF7"/>
    <w:rsid w:val="00DD72C5"/>
    <w:rsid w:val="00E152F7"/>
    <w:rsid w:val="00E2701F"/>
    <w:rsid w:val="00E46A20"/>
    <w:rsid w:val="00EF4B84"/>
    <w:rsid w:val="00FA5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8769"/>
  <w15:docId w15:val="{28C3DFFE-972C-4D66-B69E-3B2FF771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5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109"/>
    <w:rPr>
      <w:rFonts w:ascii="Tahoma" w:hAnsi="Tahoma" w:cs="Tahoma"/>
      <w:sz w:val="16"/>
      <w:szCs w:val="16"/>
    </w:rPr>
  </w:style>
  <w:style w:type="character" w:styleId="Hyperlink">
    <w:name w:val="Hyperlink"/>
    <w:basedOn w:val="DefaultParagraphFont"/>
    <w:uiPriority w:val="99"/>
    <w:unhideWhenUsed/>
    <w:rsid w:val="006C5109"/>
    <w:rPr>
      <w:color w:val="0000FF" w:themeColor="hyperlink"/>
      <w:u w:val="single"/>
    </w:rPr>
  </w:style>
  <w:style w:type="table" w:styleId="TableGrid">
    <w:name w:val="Table Grid"/>
    <w:basedOn w:val="TableNormal"/>
    <w:uiPriority w:val="59"/>
    <w:rsid w:val="006C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1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watson@ung.ed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Edward Saltzman</cp:lastModifiedBy>
  <cp:revision>2</cp:revision>
  <cp:lastPrinted>2020-04-06T14:23:00Z</cp:lastPrinted>
  <dcterms:created xsi:type="dcterms:W3CDTF">2020-04-06T14:24:00Z</dcterms:created>
  <dcterms:modified xsi:type="dcterms:W3CDTF">2020-04-06T14:24:00Z</dcterms:modified>
</cp:coreProperties>
</file>