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300" w:lineRule="auto"/>
        <w:rPr>
          <w:color w:val="212529"/>
          <w:sz w:val="24"/>
          <w:szCs w:val="24"/>
        </w:rPr>
      </w:pPr>
      <w:r w:rsidDel="00000000" w:rsidR="00000000" w:rsidRPr="00000000">
        <w:rPr>
          <w:color w:val="212529"/>
          <w:sz w:val="24"/>
          <w:szCs w:val="24"/>
          <w:rtl w:val="0"/>
        </w:rPr>
        <w:t xml:space="preserve">Circus Town Classic Mini-Meet</w:t>
      </w:r>
    </w:p>
    <w:p w:rsidR="00000000" w:rsidDel="00000000" w:rsidP="00000000" w:rsidRDefault="00000000" w:rsidRPr="00000000" w14:paraId="00000002">
      <w:pPr>
        <w:shd w:fill="ffffff" w:val="clear"/>
        <w:spacing w:after="300" w:lineRule="auto"/>
        <w:rPr>
          <w:color w:val="212529"/>
          <w:sz w:val="24"/>
          <w:szCs w:val="24"/>
        </w:rPr>
      </w:pPr>
      <w:r w:rsidDel="00000000" w:rsidR="00000000" w:rsidRPr="00000000">
        <w:rPr>
          <w:color w:val="212529"/>
          <w:sz w:val="24"/>
          <w:szCs w:val="24"/>
          <w:rtl w:val="0"/>
        </w:rPr>
        <w:t xml:space="preserve">Hosted by Sarasota Tsunami Masters</w:t>
      </w:r>
    </w:p>
    <w:p w:rsidR="00000000" w:rsidDel="00000000" w:rsidP="00000000" w:rsidRDefault="00000000" w:rsidRPr="00000000" w14:paraId="00000003">
      <w:pPr>
        <w:shd w:fill="ffffff" w:val="clear"/>
        <w:spacing w:after="300" w:lineRule="auto"/>
        <w:rPr>
          <w:color w:val="212529"/>
          <w:sz w:val="24"/>
          <w:szCs w:val="24"/>
        </w:rPr>
      </w:pPr>
      <w:r w:rsidDel="00000000" w:rsidR="00000000" w:rsidRPr="00000000">
        <w:rPr>
          <w:color w:val="212529"/>
          <w:sz w:val="24"/>
          <w:szCs w:val="24"/>
          <w:rtl w:val="0"/>
        </w:rPr>
        <w:t xml:space="preserve">Sanctioned by the Florida LMSC for USMS, Inc.</w:t>
      </w:r>
    </w:p>
    <w:p w:rsidR="00000000" w:rsidDel="00000000" w:rsidP="00000000" w:rsidRDefault="00000000" w:rsidRPr="00000000" w14:paraId="00000004">
      <w:pPr>
        <w:shd w:fill="ffffff" w:val="clear"/>
        <w:spacing w:after="300" w:lineRule="auto"/>
        <w:rPr>
          <w:color w:val="212529"/>
          <w:sz w:val="23"/>
          <w:szCs w:val="23"/>
        </w:rPr>
      </w:pPr>
      <w:r w:rsidDel="00000000" w:rsidR="00000000" w:rsidRPr="00000000">
        <w:rPr>
          <w:rtl w:val="0"/>
        </w:rPr>
      </w:r>
    </w:p>
    <w:p w:rsidR="00000000" w:rsidDel="00000000" w:rsidP="00000000" w:rsidRDefault="00000000" w:rsidRPr="00000000" w14:paraId="00000005">
      <w:pPr>
        <w:shd w:fill="ffffff" w:val="clear"/>
        <w:spacing w:after="300" w:lineRule="auto"/>
        <w:rPr>
          <w:color w:val="212529"/>
          <w:sz w:val="24"/>
          <w:szCs w:val="24"/>
        </w:rPr>
      </w:pPr>
      <w:r w:rsidDel="00000000" w:rsidR="00000000" w:rsidRPr="00000000">
        <w:rPr>
          <w:color w:val="212529"/>
          <w:sz w:val="24"/>
          <w:szCs w:val="24"/>
          <w:rtl w:val="0"/>
        </w:rPr>
        <w:t xml:space="preserve">Sarasota Tsunami Masters is pleased to present the first Circus Town Classic Masters Swim Meet, held at the beautiful Arlington Park Aquatic Center in the historic circus town of Sarasota, Florida. Culture and beautiful beaches combine to make this a great destination and early-season must do! You’ll want to make this short-course event into an annual event.</w:t>
      </w:r>
    </w:p>
    <w:p w:rsidR="00000000" w:rsidDel="00000000" w:rsidP="00000000" w:rsidRDefault="00000000" w:rsidRPr="00000000" w14:paraId="00000006">
      <w:pPr>
        <w:shd w:fill="ffffff" w:val="clear"/>
        <w:spacing w:after="300" w:lineRule="auto"/>
        <w:rPr>
          <w:color w:val="212529"/>
          <w:sz w:val="23"/>
          <w:szCs w:val="23"/>
        </w:rPr>
      </w:pPr>
      <w:r w:rsidDel="00000000" w:rsidR="00000000" w:rsidRPr="00000000">
        <w:rPr>
          <w:rtl w:val="0"/>
        </w:rPr>
      </w:r>
    </w:p>
    <w:p w:rsidR="00000000" w:rsidDel="00000000" w:rsidP="00000000" w:rsidRDefault="00000000" w:rsidRPr="00000000" w14:paraId="00000007">
      <w:pPr>
        <w:shd w:fill="ffffff" w:val="clear"/>
        <w:spacing w:after="300" w:lineRule="auto"/>
        <w:rPr>
          <w:color w:val="212529"/>
          <w:sz w:val="24"/>
          <w:szCs w:val="24"/>
        </w:rPr>
      </w:pPr>
      <w:r w:rsidDel="00000000" w:rsidR="00000000" w:rsidRPr="00000000">
        <w:rPr>
          <w:color w:val="212529"/>
          <w:sz w:val="24"/>
          <w:szCs w:val="24"/>
          <w:rtl w:val="0"/>
        </w:rPr>
        <w:t xml:space="preserve">DATE &amp; TIME: Saturday, January 25, 2020, Warm ups at 9:00am. Meet begins at 10:00am</w:t>
      </w:r>
    </w:p>
    <w:p w:rsidR="00000000" w:rsidDel="00000000" w:rsidP="00000000" w:rsidRDefault="00000000" w:rsidRPr="00000000" w14:paraId="00000008">
      <w:pPr>
        <w:shd w:fill="ffffff" w:val="clear"/>
        <w:spacing w:after="300" w:lineRule="auto"/>
        <w:rPr>
          <w:color w:val="212529"/>
          <w:sz w:val="23"/>
          <w:szCs w:val="23"/>
        </w:rPr>
      </w:pPr>
      <w:r w:rsidDel="00000000" w:rsidR="00000000" w:rsidRPr="00000000">
        <w:rPr>
          <w:rtl w:val="0"/>
        </w:rPr>
      </w:r>
    </w:p>
    <w:p w:rsidR="00000000" w:rsidDel="00000000" w:rsidP="00000000" w:rsidRDefault="00000000" w:rsidRPr="00000000" w14:paraId="00000009">
      <w:pPr>
        <w:shd w:fill="ffffff" w:val="clear"/>
        <w:spacing w:after="300" w:lineRule="auto"/>
        <w:rPr>
          <w:color w:val="212529"/>
          <w:sz w:val="24"/>
          <w:szCs w:val="24"/>
        </w:rPr>
      </w:pPr>
      <w:r w:rsidDel="00000000" w:rsidR="00000000" w:rsidRPr="00000000">
        <w:rPr>
          <w:color w:val="212529"/>
          <w:sz w:val="24"/>
          <w:szCs w:val="24"/>
          <w:rtl w:val="0"/>
        </w:rPr>
        <w:t xml:space="preserve">FACILITY: Arlington Park &amp; Aquatic Complex, 2650 Waldemere St, Sarasota Fl. 34239. Short Course Yards - 6 lanes used for the meet and 4 lanes available for warmup during the event.</w:t>
      </w:r>
    </w:p>
    <w:p w:rsidR="00000000" w:rsidDel="00000000" w:rsidP="00000000" w:rsidRDefault="00000000" w:rsidRPr="00000000" w14:paraId="0000000A">
      <w:pPr>
        <w:shd w:fill="ffffff" w:val="clear"/>
        <w:spacing w:after="300" w:lineRule="auto"/>
        <w:rPr>
          <w:color w:val="212529"/>
          <w:sz w:val="23"/>
          <w:szCs w:val="23"/>
        </w:rPr>
      </w:pPr>
      <w:r w:rsidDel="00000000" w:rsidR="00000000" w:rsidRPr="00000000">
        <w:rPr>
          <w:rtl w:val="0"/>
        </w:rPr>
      </w:r>
    </w:p>
    <w:p w:rsidR="00000000" w:rsidDel="00000000" w:rsidP="00000000" w:rsidRDefault="00000000" w:rsidRPr="00000000" w14:paraId="0000000B">
      <w:pPr>
        <w:shd w:fill="ffffff" w:val="clear"/>
        <w:spacing w:after="300" w:lineRule="auto"/>
        <w:rPr>
          <w:color w:val="212529"/>
          <w:sz w:val="24"/>
          <w:szCs w:val="24"/>
        </w:rPr>
      </w:pPr>
      <w:r w:rsidDel="00000000" w:rsidR="00000000" w:rsidRPr="00000000">
        <w:rPr>
          <w:color w:val="212529"/>
          <w:sz w:val="24"/>
          <w:szCs w:val="24"/>
          <w:rtl w:val="0"/>
        </w:rPr>
        <w:t xml:space="preserve">POOL LENGTH CERTIFICATION: The length of the competition course without a bulkhead is in compliance and on file with USMS in accordance with articles 105.1.7 and 106.2.1.</w:t>
      </w:r>
    </w:p>
    <w:p w:rsidR="00000000" w:rsidDel="00000000" w:rsidP="00000000" w:rsidRDefault="00000000" w:rsidRPr="00000000" w14:paraId="0000000C">
      <w:pPr>
        <w:shd w:fill="ffffff" w:val="clear"/>
        <w:spacing w:after="300" w:lineRule="auto"/>
        <w:rPr>
          <w:color w:val="212529"/>
          <w:sz w:val="23"/>
          <w:szCs w:val="23"/>
        </w:rPr>
      </w:pPr>
      <w:r w:rsidDel="00000000" w:rsidR="00000000" w:rsidRPr="00000000">
        <w:rPr>
          <w:rtl w:val="0"/>
        </w:rPr>
      </w:r>
    </w:p>
    <w:p w:rsidR="00000000" w:rsidDel="00000000" w:rsidP="00000000" w:rsidRDefault="00000000" w:rsidRPr="00000000" w14:paraId="0000000D">
      <w:pPr>
        <w:shd w:fill="ffffff" w:val="clear"/>
        <w:spacing w:after="300" w:lineRule="auto"/>
        <w:rPr>
          <w:color w:val="212529"/>
          <w:sz w:val="24"/>
          <w:szCs w:val="24"/>
        </w:rPr>
      </w:pPr>
      <w:r w:rsidDel="00000000" w:rsidR="00000000" w:rsidRPr="00000000">
        <w:rPr>
          <w:color w:val="212529"/>
          <w:sz w:val="24"/>
          <w:szCs w:val="24"/>
          <w:rtl w:val="0"/>
        </w:rPr>
        <w:t xml:space="preserve">TIMING SYSTEM: The primary timing system will be automatic timing. Times may be submitted for USMS records and USMS Top 10 consideration.</w:t>
      </w:r>
    </w:p>
    <w:p w:rsidR="00000000" w:rsidDel="00000000" w:rsidP="00000000" w:rsidRDefault="00000000" w:rsidRPr="00000000" w14:paraId="0000000E">
      <w:pPr>
        <w:shd w:fill="ffffff" w:val="clear"/>
        <w:spacing w:after="300" w:lineRule="auto"/>
        <w:rPr>
          <w:color w:val="212529"/>
          <w:sz w:val="23"/>
          <w:szCs w:val="23"/>
        </w:rPr>
      </w:pPr>
      <w:r w:rsidDel="00000000" w:rsidR="00000000" w:rsidRPr="00000000">
        <w:rPr>
          <w:rtl w:val="0"/>
        </w:rPr>
      </w:r>
    </w:p>
    <w:p w:rsidR="00000000" w:rsidDel="00000000" w:rsidP="00000000" w:rsidRDefault="00000000" w:rsidRPr="00000000" w14:paraId="0000000F">
      <w:pPr>
        <w:shd w:fill="ffffff" w:val="clear"/>
        <w:spacing w:after="300" w:lineRule="auto"/>
        <w:rPr>
          <w:color w:val="212529"/>
          <w:sz w:val="24"/>
          <w:szCs w:val="24"/>
        </w:rPr>
      </w:pPr>
      <w:r w:rsidDel="00000000" w:rsidR="00000000" w:rsidRPr="00000000">
        <w:rPr>
          <w:color w:val="212529"/>
          <w:sz w:val="24"/>
          <w:szCs w:val="24"/>
          <w:rtl w:val="0"/>
        </w:rPr>
        <w:t xml:space="preserve">ELIGIBILITY: Current USMS rules will govern the meet. All participants must be age 18 or older and be currently-registered members of U.S. Masters Swimming. Foreign swimmers must provide proof of current membership in their country’s Masters Swimming governing body.</w:t>
      </w:r>
    </w:p>
    <w:p w:rsidR="00000000" w:rsidDel="00000000" w:rsidP="00000000" w:rsidRDefault="00000000" w:rsidRPr="00000000" w14:paraId="00000010">
      <w:pPr>
        <w:shd w:fill="ffffff" w:val="clear"/>
        <w:spacing w:after="300" w:lineRule="auto"/>
        <w:rPr>
          <w:color w:val="212529"/>
          <w:sz w:val="23"/>
          <w:szCs w:val="23"/>
        </w:rPr>
      </w:pPr>
      <w:r w:rsidDel="00000000" w:rsidR="00000000" w:rsidRPr="00000000">
        <w:rPr>
          <w:rtl w:val="0"/>
        </w:rPr>
      </w:r>
    </w:p>
    <w:p w:rsidR="00000000" w:rsidDel="00000000" w:rsidP="00000000" w:rsidRDefault="00000000" w:rsidRPr="00000000" w14:paraId="00000011">
      <w:pPr>
        <w:shd w:fill="ffffff" w:val="clear"/>
        <w:spacing w:after="300" w:lineRule="auto"/>
        <w:rPr>
          <w:color w:val="212529"/>
          <w:sz w:val="24"/>
          <w:szCs w:val="24"/>
        </w:rPr>
      </w:pPr>
      <w:r w:rsidDel="00000000" w:rsidR="00000000" w:rsidRPr="00000000">
        <w:rPr>
          <w:color w:val="212529"/>
          <w:sz w:val="24"/>
          <w:szCs w:val="24"/>
          <w:rtl w:val="0"/>
        </w:rPr>
        <w:t xml:space="preserve">ONLINE ENTRIES: </w:t>
      </w:r>
      <w:hyperlink r:id="rId6">
        <w:r w:rsidDel="00000000" w:rsidR="00000000" w:rsidRPr="00000000">
          <w:rPr>
            <w:color w:val="1155cc"/>
            <w:sz w:val="24"/>
            <w:szCs w:val="24"/>
            <w:u w:val="single"/>
            <w:rtl w:val="0"/>
          </w:rPr>
          <w:t xml:space="preserve">Online</w:t>
        </w:r>
      </w:hyperlink>
      <w:r w:rsidDel="00000000" w:rsidR="00000000" w:rsidRPr="00000000">
        <w:rPr>
          <w:color w:val="212529"/>
          <w:sz w:val="24"/>
          <w:szCs w:val="24"/>
          <w:rtl w:val="0"/>
        </w:rPr>
        <w:t xml:space="preserve"> entries close on January 23 at 5:00pm Eastern time. </w:t>
      </w:r>
    </w:p>
    <w:p w:rsidR="00000000" w:rsidDel="00000000" w:rsidP="00000000" w:rsidRDefault="00000000" w:rsidRPr="00000000" w14:paraId="00000012">
      <w:pPr>
        <w:shd w:fill="ffffff" w:val="clear"/>
        <w:spacing w:after="300" w:lineRule="auto"/>
        <w:rPr>
          <w:color w:val="212529"/>
          <w:sz w:val="23"/>
          <w:szCs w:val="23"/>
        </w:rPr>
      </w:pPr>
      <w:r w:rsidDel="00000000" w:rsidR="00000000" w:rsidRPr="00000000">
        <w:rPr>
          <w:rtl w:val="0"/>
        </w:rPr>
      </w:r>
    </w:p>
    <w:p w:rsidR="00000000" w:rsidDel="00000000" w:rsidP="00000000" w:rsidRDefault="00000000" w:rsidRPr="00000000" w14:paraId="00000013">
      <w:pPr>
        <w:shd w:fill="ffffff" w:val="clear"/>
        <w:spacing w:after="300" w:lineRule="auto"/>
        <w:rPr>
          <w:color w:val="212529"/>
          <w:sz w:val="24"/>
          <w:szCs w:val="24"/>
        </w:rPr>
      </w:pPr>
      <w:r w:rsidDel="00000000" w:rsidR="00000000" w:rsidRPr="00000000">
        <w:rPr>
          <w:color w:val="212529"/>
          <w:sz w:val="24"/>
          <w:szCs w:val="24"/>
          <w:rtl w:val="0"/>
        </w:rPr>
        <w:t xml:space="preserve">ENTRIES &amp; FEES: $35 flat entry fee for up to 6 individual events entered online by the entry deadline. Deck entries will be accepted the day of the meet for $45. Checks made payable to Tsunami Masters.</w:t>
      </w:r>
    </w:p>
    <w:p w:rsidR="00000000" w:rsidDel="00000000" w:rsidP="00000000" w:rsidRDefault="00000000" w:rsidRPr="00000000" w14:paraId="00000014">
      <w:pPr>
        <w:shd w:fill="ffffff" w:val="clear"/>
        <w:spacing w:after="300" w:lineRule="auto"/>
        <w:rPr>
          <w:color w:val="212529"/>
          <w:sz w:val="23"/>
          <w:szCs w:val="23"/>
        </w:rPr>
      </w:pPr>
      <w:r w:rsidDel="00000000" w:rsidR="00000000" w:rsidRPr="00000000">
        <w:rPr>
          <w:rtl w:val="0"/>
        </w:rPr>
      </w:r>
    </w:p>
    <w:p w:rsidR="00000000" w:rsidDel="00000000" w:rsidP="00000000" w:rsidRDefault="00000000" w:rsidRPr="00000000" w14:paraId="00000015">
      <w:pPr>
        <w:shd w:fill="ffffff" w:val="clear"/>
        <w:spacing w:after="300" w:lineRule="auto"/>
        <w:rPr>
          <w:color w:val="212529"/>
          <w:sz w:val="24"/>
          <w:szCs w:val="24"/>
        </w:rPr>
      </w:pPr>
      <w:r w:rsidDel="00000000" w:rsidR="00000000" w:rsidRPr="00000000">
        <w:rPr>
          <w:color w:val="212529"/>
          <w:sz w:val="24"/>
          <w:szCs w:val="24"/>
          <w:rtl w:val="0"/>
        </w:rPr>
        <w:t xml:space="preserve">SEEDING: All events will be seeded slowest to fastest. Results will be tabulated by gender and age groups as defined by USMS.</w:t>
      </w:r>
    </w:p>
    <w:p w:rsidR="00000000" w:rsidDel="00000000" w:rsidP="00000000" w:rsidRDefault="00000000" w:rsidRPr="00000000" w14:paraId="00000016">
      <w:pPr>
        <w:shd w:fill="ffffff" w:val="clear"/>
        <w:spacing w:after="300" w:lineRule="auto"/>
        <w:rPr>
          <w:color w:val="212529"/>
          <w:sz w:val="23"/>
          <w:szCs w:val="23"/>
        </w:rPr>
      </w:pPr>
      <w:r w:rsidDel="00000000" w:rsidR="00000000" w:rsidRPr="00000000">
        <w:rPr>
          <w:rtl w:val="0"/>
        </w:rPr>
      </w:r>
    </w:p>
    <w:p w:rsidR="00000000" w:rsidDel="00000000" w:rsidP="00000000" w:rsidRDefault="00000000" w:rsidRPr="00000000" w14:paraId="00000017">
      <w:pPr>
        <w:shd w:fill="ffffff" w:val="clear"/>
        <w:spacing w:after="300" w:lineRule="auto"/>
        <w:rPr>
          <w:color w:val="212529"/>
          <w:sz w:val="24"/>
          <w:szCs w:val="24"/>
        </w:rPr>
      </w:pPr>
      <w:r w:rsidDel="00000000" w:rsidR="00000000" w:rsidRPr="00000000">
        <w:rPr>
          <w:color w:val="212529"/>
          <w:sz w:val="24"/>
          <w:szCs w:val="24"/>
          <w:rtl w:val="0"/>
        </w:rPr>
        <w:t xml:space="preserve">Concessions: There are no concessions at the Aquatic Center. You are welcome to bring in coolers. Seating is limited so you may bring your own seating.</w:t>
      </w:r>
    </w:p>
    <w:p w:rsidR="00000000" w:rsidDel="00000000" w:rsidP="00000000" w:rsidRDefault="00000000" w:rsidRPr="00000000" w14:paraId="00000018">
      <w:pPr>
        <w:shd w:fill="ffffff" w:val="clear"/>
        <w:spacing w:after="300" w:lineRule="auto"/>
        <w:rPr>
          <w:color w:val="212529"/>
          <w:sz w:val="23"/>
          <w:szCs w:val="23"/>
        </w:rPr>
      </w:pPr>
      <w:r w:rsidDel="00000000" w:rsidR="00000000" w:rsidRPr="00000000">
        <w:rPr>
          <w:rtl w:val="0"/>
        </w:rPr>
      </w:r>
    </w:p>
    <w:p w:rsidR="00000000" w:rsidDel="00000000" w:rsidP="00000000" w:rsidRDefault="00000000" w:rsidRPr="00000000" w14:paraId="00000019">
      <w:pPr>
        <w:shd w:fill="ffffff" w:val="clear"/>
        <w:spacing w:after="300" w:lineRule="auto"/>
        <w:rPr>
          <w:color w:val="212529"/>
          <w:sz w:val="24"/>
          <w:szCs w:val="24"/>
        </w:rPr>
      </w:pPr>
      <w:r w:rsidDel="00000000" w:rsidR="00000000" w:rsidRPr="00000000">
        <w:rPr>
          <w:color w:val="212529"/>
          <w:sz w:val="24"/>
          <w:szCs w:val="24"/>
          <w:rtl w:val="0"/>
        </w:rPr>
        <w:t xml:space="preserve">MEET DIRECTOR: Jeff Waddle, </w:t>
      </w:r>
      <w:r w:rsidDel="00000000" w:rsidR="00000000" w:rsidRPr="00000000">
        <w:rPr>
          <w:color w:val="0000ff"/>
          <w:sz w:val="24"/>
          <w:szCs w:val="24"/>
          <w:rtl w:val="0"/>
        </w:rPr>
        <w:t xml:space="preserve">jeffwaddle@yahoo.com</w:t>
      </w:r>
      <w:r w:rsidDel="00000000" w:rsidR="00000000" w:rsidRPr="00000000">
        <w:rPr>
          <w:color w:val="212529"/>
          <w:sz w:val="24"/>
          <w:szCs w:val="24"/>
          <w:rtl w:val="0"/>
        </w:rPr>
        <w:t xml:space="preserve"> 843-422-6766</w:t>
      </w:r>
    </w:p>
    <w:p w:rsidR="00000000" w:rsidDel="00000000" w:rsidP="00000000" w:rsidRDefault="00000000" w:rsidRPr="00000000" w14:paraId="0000001A">
      <w:pPr>
        <w:shd w:fill="ffffff" w:val="clear"/>
        <w:spacing w:after="300" w:lineRule="auto"/>
        <w:rPr>
          <w:color w:val="212529"/>
          <w:sz w:val="24"/>
          <w:szCs w:val="24"/>
        </w:rPr>
      </w:pPr>
      <w:r w:rsidDel="00000000" w:rsidR="00000000" w:rsidRPr="00000000">
        <w:rPr>
          <w:color w:val="212529"/>
          <w:sz w:val="24"/>
          <w:szCs w:val="24"/>
          <w:rtl w:val="0"/>
        </w:rPr>
        <w:t xml:space="preserve">Emergency Contact: Pool office 941-263-6732</w:t>
      </w:r>
    </w:p>
    <w:p w:rsidR="00000000" w:rsidDel="00000000" w:rsidP="00000000" w:rsidRDefault="00000000" w:rsidRPr="00000000" w14:paraId="0000001B">
      <w:pPr>
        <w:shd w:fill="ffffff" w:val="clear"/>
        <w:spacing w:after="300" w:lineRule="auto"/>
        <w:rPr>
          <w:color w:val="212529"/>
          <w:sz w:val="24"/>
          <w:szCs w:val="24"/>
        </w:rPr>
      </w:pPr>
      <w:r w:rsidDel="00000000" w:rsidR="00000000" w:rsidRPr="00000000">
        <w:rPr>
          <w:color w:val="212529"/>
          <w:sz w:val="24"/>
          <w:szCs w:val="24"/>
          <w:rtl w:val="0"/>
        </w:rPr>
        <w:t xml:space="preserve">Warm-ups start at 9:00am</w:t>
      </w:r>
    </w:p>
    <w:p w:rsidR="00000000" w:rsidDel="00000000" w:rsidP="00000000" w:rsidRDefault="00000000" w:rsidRPr="00000000" w14:paraId="0000001C">
      <w:pPr>
        <w:shd w:fill="ffffff" w:val="clear"/>
        <w:spacing w:after="300" w:lineRule="auto"/>
        <w:rPr>
          <w:color w:val="212529"/>
          <w:sz w:val="24"/>
          <w:szCs w:val="24"/>
        </w:rPr>
      </w:pPr>
      <w:r w:rsidDel="00000000" w:rsidR="00000000" w:rsidRPr="00000000">
        <w:rPr>
          <w:color w:val="212529"/>
          <w:sz w:val="24"/>
          <w:szCs w:val="24"/>
          <w:rtl w:val="0"/>
        </w:rPr>
        <w:t xml:space="preserve">Meet starts at 10:00am</w:t>
      </w:r>
    </w:p>
    <w:p w:rsidR="00000000" w:rsidDel="00000000" w:rsidP="00000000" w:rsidRDefault="00000000" w:rsidRPr="00000000" w14:paraId="0000001D">
      <w:pPr>
        <w:shd w:fill="ffffff" w:val="clear"/>
        <w:spacing w:after="300" w:lineRule="auto"/>
        <w:rPr>
          <w:color w:val="212529"/>
          <w:sz w:val="24"/>
          <w:szCs w:val="24"/>
        </w:rPr>
      </w:pPr>
      <w:r w:rsidDel="00000000" w:rsidR="00000000" w:rsidRPr="00000000">
        <w:rPr>
          <w:color w:val="212529"/>
          <w:sz w:val="24"/>
          <w:szCs w:val="24"/>
          <w:rtl w:val="0"/>
        </w:rPr>
        <w:t xml:space="preserve">Meet is estimated to end at 2:00pm</w:t>
      </w:r>
    </w:p>
    <w:p w:rsidR="00000000" w:rsidDel="00000000" w:rsidP="00000000" w:rsidRDefault="00000000" w:rsidRPr="00000000" w14:paraId="0000001E">
      <w:pPr>
        <w:shd w:fill="ffffff" w:val="clear"/>
        <w:spacing w:after="300" w:lineRule="auto"/>
        <w:rPr>
          <w:color w:val="212529"/>
          <w:sz w:val="23"/>
          <w:szCs w:val="23"/>
        </w:rPr>
      </w:pPr>
      <w:r w:rsidDel="00000000" w:rsidR="00000000" w:rsidRPr="00000000">
        <w:rPr>
          <w:color w:val="212529"/>
          <w:sz w:val="23"/>
          <w:szCs w:val="23"/>
          <w:rtl w:val="0"/>
        </w:rPr>
        <w:t xml:space="preserve"> </w:t>
      </w:r>
    </w:p>
    <w:p w:rsidR="00000000" w:rsidDel="00000000" w:rsidP="00000000" w:rsidRDefault="00000000" w:rsidRPr="00000000" w14:paraId="0000001F">
      <w:pPr>
        <w:shd w:fill="ffffff" w:val="clear"/>
        <w:rPr>
          <w:color w:val="212529"/>
          <w:sz w:val="23"/>
          <w:szCs w:val="23"/>
        </w:rPr>
      </w:pPr>
      <w:r w:rsidDel="00000000" w:rsidR="00000000" w:rsidRPr="00000000">
        <w:rPr>
          <w:color w:val="212529"/>
          <w:sz w:val="23"/>
          <w:szCs w:val="23"/>
          <w:rtl w:val="0"/>
        </w:rPr>
        <w:t xml:space="preserve">Warm-ups start at 9:00 AM</w:t>
      </w:r>
    </w:p>
    <w:p w:rsidR="00000000" w:rsidDel="00000000" w:rsidP="00000000" w:rsidRDefault="00000000" w:rsidRPr="00000000" w14:paraId="00000020">
      <w:pPr>
        <w:shd w:fill="ffffff" w:val="clear"/>
        <w:rPr>
          <w:color w:val="212529"/>
          <w:sz w:val="23"/>
          <w:szCs w:val="23"/>
        </w:rPr>
      </w:pPr>
      <w:r w:rsidDel="00000000" w:rsidR="00000000" w:rsidRPr="00000000">
        <w:rPr>
          <w:color w:val="212529"/>
          <w:sz w:val="23"/>
          <w:szCs w:val="23"/>
          <w:rtl w:val="0"/>
        </w:rPr>
        <w:t xml:space="preserve">Meet starts at 10:00 AM</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3.0108390204737"/>
        <w:gridCol w:w="2596.4512244078687"/>
        <w:gridCol w:w="2506.2705740666397"/>
        <w:gridCol w:w="2754.267362505018"/>
        <w:tblGridChange w:id="0">
          <w:tblGrid>
            <w:gridCol w:w="1503.0108390204737"/>
            <w:gridCol w:w="2596.4512244078687"/>
            <w:gridCol w:w="2506.2705740666397"/>
            <w:gridCol w:w="2754.267362505018"/>
          </w:tblGrid>
        </w:tblGridChange>
      </w:tblGrid>
      <w:tr>
        <w:trPr>
          <w:trHeight w:val="660" w:hRule="atLeast"/>
        </w:trPr>
        <w:tc>
          <w:tcPr>
            <w:tcBorders>
              <w:top w:color="dee2e6" w:space="0" w:sz="6" w:val="single"/>
              <w:left w:color="dee2e6" w:space="0" w:sz="6" w:val="single"/>
              <w:bottom w:color="dee2e6" w:space="0" w:sz="12" w:val="single"/>
              <w:right w:color="dee2e6" w:space="0" w:sz="6" w:val="single"/>
            </w:tcBorders>
            <w:shd w:fill="e9ecef" w:val="clear"/>
            <w:tcMar>
              <w:top w:w="100.0" w:type="dxa"/>
              <w:left w:w="100.0" w:type="dxa"/>
              <w:bottom w:w="100.0" w:type="dxa"/>
              <w:right w:w="100.0" w:type="dxa"/>
            </w:tcMar>
            <w:vAlign w:val="bottom"/>
          </w:tcPr>
          <w:p w:rsidR="00000000" w:rsidDel="00000000" w:rsidP="00000000" w:rsidRDefault="00000000" w:rsidRPr="00000000" w14:paraId="00000021">
            <w:pPr>
              <w:jc w:val="center"/>
              <w:rPr>
                <w:color w:val="212529"/>
                <w:sz w:val="23"/>
                <w:szCs w:val="23"/>
              </w:rPr>
            </w:pPr>
            <w:r w:rsidDel="00000000" w:rsidR="00000000" w:rsidRPr="00000000">
              <w:rPr>
                <w:b w:val="1"/>
                <w:color w:val="495057"/>
                <w:sz w:val="23"/>
                <w:szCs w:val="23"/>
                <w:rtl w:val="0"/>
              </w:rPr>
              <w:t xml:space="preserve">#</w:t>
            </w:r>
            <w:r w:rsidDel="00000000" w:rsidR="00000000" w:rsidRPr="00000000">
              <w:rPr>
                <w:rtl w:val="0"/>
              </w:rPr>
            </w:r>
          </w:p>
        </w:tc>
        <w:tc>
          <w:tcPr>
            <w:tcBorders>
              <w:top w:color="dee2e6" w:space="0" w:sz="6" w:val="single"/>
              <w:left w:color="dee2e6" w:space="0" w:sz="6" w:val="single"/>
              <w:bottom w:color="dee2e6" w:space="0" w:sz="12" w:val="single"/>
              <w:right w:color="dee2e6" w:space="0" w:sz="6" w:val="single"/>
            </w:tcBorders>
            <w:shd w:fill="e9ecef" w:val="clear"/>
            <w:tcMar>
              <w:top w:w="100.0" w:type="dxa"/>
              <w:left w:w="100.0" w:type="dxa"/>
              <w:bottom w:w="100.0" w:type="dxa"/>
              <w:right w:w="100.0" w:type="dxa"/>
            </w:tcMar>
            <w:vAlign w:val="bottom"/>
          </w:tcPr>
          <w:p w:rsidR="00000000" w:rsidDel="00000000" w:rsidP="00000000" w:rsidRDefault="00000000" w:rsidRPr="00000000" w14:paraId="00000022">
            <w:pPr>
              <w:jc w:val="center"/>
              <w:rPr>
                <w:color w:val="212529"/>
                <w:sz w:val="23"/>
                <w:szCs w:val="23"/>
              </w:rPr>
            </w:pPr>
            <w:r w:rsidDel="00000000" w:rsidR="00000000" w:rsidRPr="00000000">
              <w:rPr>
                <w:b w:val="1"/>
                <w:color w:val="495057"/>
                <w:sz w:val="23"/>
                <w:szCs w:val="23"/>
                <w:rtl w:val="0"/>
              </w:rPr>
              <w:t xml:space="preserve">Sex</w:t>
            </w:r>
            <w:r w:rsidDel="00000000" w:rsidR="00000000" w:rsidRPr="00000000">
              <w:rPr>
                <w:rtl w:val="0"/>
              </w:rPr>
            </w:r>
          </w:p>
        </w:tc>
        <w:tc>
          <w:tcPr>
            <w:gridSpan w:val="2"/>
            <w:tcBorders>
              <w:top w:color="dee2e6" w:space="0" w:sz="6" w:val="single"/>
              <w:left w:color="dee2e6" w:space="0" w:sz="6" w:val="single"/>
              <w:bottom w:color="dee2e6" w:space="0" w:sz="12" w:val="single"/>
              <w:right w:color="dee2e6" w:space="0" w:sz="6" w:val="single"/>
            </w:tcBorders>
            <w:shd w:fill="e9ecef" w:val="clear"/>
            <w:tcMar>
              <w:top w:w="100.0" w:type="dxa"/>
              <w:left w:w="100.0" w:type="dxa"/>
              <w:bottom w:w="100.0" w:type="dxa"/>
              <w:right w:w="100.0" w:type="dxa"/>
            </w:tcMar>
            <w:vAlign w:val="bottom"/>
          </w:tcPr>
          <w:p w:rsidR="00000000" w:rsidDel="00000000" w:rsidP="00000000" w:rsidRDefault="00000000" w:rsidRPr="00000000" w14:paraId="00000023">
            <w:pPr>
              <w:jc w:val="center"/>
              <w:rPr>
                <w:color w:val="212529"/>
                <w:sz w:val="23"/>
                <w:szCs w:val="23"/>
              </w:rPr>
            </w:pPr>
            <w:r w:rsidDel="00000000" w:rsidR="00000000" w:rsidRPr="00000000">
              <w:rPr>
                <w:b w:val="1"/>
                <w:color w:val="495057"/>
                <w:sz w:val="23"/>
                <w:szCs w:val="23"/>
                <w:rtl w:val="0"/>
              </w:rPr>
              <w:t xml:space="preserve">Event</w:t>
            </w:r>
            <w:r w:rsidDel="00000000" w:rsidR="00000000" w:rsidRPr="00000000">
              <w:rPr>
                <w:rtl w:val="0"/>
              </w:rPr>
            </w:r>
          </w:p>
        </w:tc>
      </w:tr>
      <w:tr>
        <w:trPr>
          <w:trHeight w:val="640" w:hRule="atLeast"/>
        </w:trPr>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rPr>
                <w:color w:val="212529"/>
                <w:sz w:val="23"/>
                <w:szCs w:val="23"/>
              </w:rPr>
            </w:pPr>
            <w:r w:rsidDel="00000000" w:rsidR="00000000" w:rsidRPr="00000000">
              <w:rPr>
                <w:color w:val="212529"/>
                <w:sz w:val="23"/>
                <w:szCs w:val="23"/>
                <w:rtl w:val="0"/>
              </w:rPr>
              <w:t xml:space="preserve">1</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rPr>
                <w:color w:val="212529"/>
                <w:sz w:val="23"/>
                <w:szCs w:val="23"/>
              </w:rPr>
            </w:pPr>
            <w:r w:rsidDel="00000000" w:rsidR="00000000" w:rsidRPr="00000000">
              <w:rPr>
                <w:color w:val="212529"/>
                <w:sz w:val="23"/>
                <w:szCs w:val="23"/>
                <w:rtl w:val="0"/>
              </w:rPr>
              <w:t xml:space="preserve">Mixed</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jc w:val="right"/>
              <w:rPr>
                <w:color w:val="212529"/>
                <w:sz w:val="23"/>
                <w:szCs w:val="23"/>
              </w:rPr>
            </w:pPr>
            <w:r w:rsidDel="00000000" w:rsidR="00000000" w:rsidRPr="00000000">
              <w:rPr>
                <w:color w:val="212529"/>
                <w:sz w:val="23"/>
                <w:szCs w:val="23"/>
                <w:rtl w:val="0"/>
              </w:rPr>
              <w:t xml:space="preserve">200 Y</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rPr>
                <w:color w:val="212529"/>
                <w:sz w:val="23"/>
                <w:szCs w:val="23"/>
              </w:rPr>
            </w:pPr>
            <w:r w:rsidDel="00000000" w:rsidR="00000000" w:rsidRPr="00000000">
              <w:rPr>
                <w:color w:val="212529"/>
                <w:sz w:val="23"/>
                <w:szCs w:val="23"/>
                <w:rtl w:val="0"/>
              </w:rPr>
              <w:t xml:space="preserve">Free</w:t>
            </w:r>
          </w:p>
        </w:tc>
      </w:tr>
      <w:tr>
        <w:trPr>
          <w:trHeight w:val="640" w:hRule="atLeast"/>
        </w:trPr>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rPr>
                <w:color w:val="212529"/>
                <w:sz w:val="23"/>
                <w:szCs w:val="23"/>
              </w:rPr>
            </w:pPr>
            <w:r w:rsidDel="00000000" w:rsidR="00000000" w:rsidRPr="00000000">
              <w:rPr>
                <w:color w:val="212529"/>
                <w:sz w:val="23"/>
                <w:szCs w:val="23"/>
                <w:rtl w:val="0"/>
              </w:rPr>
              <w:t xml:space="preserve">2</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rPr>
                <w:color w:val="212529"/>
                <w:sz w:val="23"/>
                <w:szCs w:val="23"/>
              </w:rPr>
            </w:pPr>
            <w:r w:rsidDel="00000000" w:rsidR="00000000" w:rsidRPr="00000000">
              <w:rPr>
                <w:color w:val="212529"/>
                <w:sz w:val="23"/>
                <w:szCs w:val="23"/>
                <w:rtl w:val="0"/>
              </w:rPr>
              <w:t xml:space="preserve">Mixed</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jc w:val="right"/>
              <w:rPr>
                <w:color w:val="212529"/>
                <w:sz w:val="23"/>
                <w:szCs w:val="23"/>
              </w:rPr>
            </w:pPr>
            <w:r w:rsidDel="00000000" w:rsidR="00000000" w:rsidRPr="00000000">
              <w:rPr>
                <w:color w:val="212529"/>
                <w:sz w:val="23"/>
                <w:szCs w:val="23"/>
                <w:rtl w:val="0"/>
              </w:rPr>
              <w:t xml:space="preserve">50 Y</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rPr>
                <w:color w:val="212529"/>
                <w:sz w:val="23"/>
                <w:szCs w:val="23"/>
              </w:rPr>
            </w:pPr>
            <w:r w:rsidDel="00000000" w:rsidR="00000000" w:rsidRPr="00000000">
              <w:rPr>
                <w:color w:val="212529"/>
                <w:sz w:val="23"/>
                <w:szCs w:val="23"/>
                <w:rtl w:val="0"/>
              </w:rPr>
              <w:t xml:space="preserve">Breast</w:t>
            </w:r>
          </w:p>
        </w:tc>
      </w:tr>
      <w:tr>
        <w:trPr>
          <w:trHeight w:val="640" w:hRule="atLeast"/>
        </w:trPr>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rPr>
                <w:color w:val="212529"/>
                <w:sz w:val="23"/>
                <w:szCs w:val="23"/>
              </w:rPr>
            </w:pPr>
            <w:r w:rsidDel="00000000" w:rsidR="00000000" w:rsidRPr="00000000">
              <w:rPr>
                <w:color w:val="212529"/>
                <w:sz w:val="23"/>
                <w:szCs w:val="23"/>
                <w:rtl w:val="0"/>
              </w:rPr>
              <w:t xml:space="preserve">3</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rPr>
                <w:color w:val="212529"/>
                <w:sz w:val="23"/>
                <w:szCs w:val="23"/>
              </w:rPr>
            </w:pPr>
            <w:r w:rsidDel="00000000" w:rsidR="00000000" w:rsidRPr="00000000">
              <w:rPr>
                <w:color w:val="212529"/>
                <w:sz w:val="23"/>
                <w:szCs w:val="23"/>
                <w:rtl w:val="0"/>
              </w:rPr>
              <w:t xml:space="preserve">Mixed</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jc w:val="right"/>
              <w:rPr>
                <w:color w:val="212529"/>
                <w:sz w:val="23"/>
                <w:szCs w:val="23"/>
              </w:rPr>
            </w:pPr>
            <w:r w:rsidDel="00000000" w:rsidR="00000000" w:rsidRPr="00000000">
              <w:rPr>
                <w:color w:val="212529"/>
                <w:sz w:val="23"/>
                <w:szCs w:val="23"/>
                <w:rtl w:val="0"/>
              </w:rPr>
              <w:t xml:space="preserve">100 Y</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rPr>
                <w:color w:val="212529"/>
                <w:sz w:val="23"/>
                <w:szCs w:val="23"/>
              </w:rPr>
            </w:pPr>
            <w:r w:rsidDel="00000000" w:rsidR="00000000" w:rsidRPr="00000000">
              <w:rPr>
                <w:color w:val="212529"/>
                <w:sz w:val="23"/>
                <w:szCs w:val="23"/>
                <w:rtl w:val="0"/>
              </w:rPr>
              <w:t xml:space="preserve">Back</w:t>
            </w:r>
          </w:p>
        </w:tc>
      </w:tr>
      <w:tr>
        <w:trPr>
          <w:trHeight w:val="640" w:hRule="atLeast"/>
        </w:trPr>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rPr>
                <w:color w:val="212529"/>
                <w:sz w:val="23"/>
                <w:szCs w:val="23"/>
              </w:rPr>
            </w:pPr>
            <w:r w:rsidDel="00000000" w:rsidR="00000000" w:rsidRPr="00000000">
              <w:rPr>
                <w:color w:val="212529"/>
                <w:sz w:val="23"/>
                <w:szCs w:val="23"/>
                <w:rtl w:val="0"/>
              </w:rPr>
              <w:t xml:space="preserve">4</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rPr>
                <w:color w:val="212529"/>
                <w:sz w:val="23"/>
                <w:szCs w:val="23"/>
              </w:rPr>
            </w:pPr>
            <w:r w:rsidDel="00000000" w:rsidR="00000000" w:rsidRPr="00000000">
              <w:rPr>
                <w:color w:val="212529"/>
                <w:sz w:val="23"/>
                <w:szCs w:val="23"/>
                <w:rtl w:val="0"/>
              </w:rPr>
              <w:t xml:space="preserve">Mixed</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jc w:val="right"/>
              <w:rPr>
                <w:color w:val="212529"/>
                <w:sz w:val="23"/>
                <w:szCs w:val="23"/>
              </w:rPr>
            </w:pPr>
            <w:r w:rsidDel="00000000" w:rsidR="00000000" w:rsidRPr="00000000">
              <w:rPr>
                <w:color w:val="212529"/>
                <w:sz w:val="23"/>
                <w:szCs w:val="23"/>
                <w:rtl w:val="0"/>
              </w:rPr>
              <w:t xml:space="preserve">200 Y</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rPr>
                <w:color w:val="212529"/>
                <w:sz w:val="23"/>
                <w:szCs w:val="23"/>
              </w:rPr>
            </w:pPr>
            <w:r w:rsidDel="00000000" w:rsidR="00000000" w:rsidRPr="00000000">
              <w:rPr>
                <w:color w:val="212529"/>
                <w:sz w:val="23"/>
                <w:szCs w:val="23"/>
                <w:rtl w:val="0"/>
              </w:rPr>
              <w:t xml:space="preserve">Fly</w:t>
            </w:r>
          </w:p>
        </w:tc>
      </w:tr>
      <w:tr>
        <w:trPr>
          <w:trHeight w:val="640" w:hRule="atLeast"/>
        </w:trPr>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rPr>
                <w:color w:val="212529"/>
                <w:sz w:val="23"/>
                <w:szCs w:val="23"/>
              </w:rPr>
            </w:pPr>
            <w:r w:rsidDel="00000000" w:rsidR="00000000" w:rsidRPr="00000000">
              <w:rPr>
                <w:color w:val="212529"/>
                <w:sz w:val="23"/>
                <w:szCs w:val="23"/>
                <w:rtl w:val="0"/>
              </w:rPr>
              <w:t xml:space="preserve">5</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rPr>
                <w:color w:val="212529"/>
                <w:sz w:val="23"/>
                <w:szCs w:val="23"/>
              </w:rPr>
            </w:pPr>
            <w:r w:rsidDel="00000000" w:rsidR="00000000" w:rsidRPr="00000000">
              <w:rPr>
                <w:color w:val="212529"/>
                <w:sz w:val="23"/>
                <w:szCs w:val="23"/>
                <w:rtl w:val="0"/>
              </w:rPr>
              <w:t xml:space="preserve">Mixed</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jc w:val="right"/>
              <w:rPr>
                <w:color w:val="212529"/>
                <w:sz w:val="23"/>
                <w:szCs w:val="23"/>
              </w:rPr>
            </w:pPr>
            <w:r w:rsidDel="00000000" w:rsidR="00000000" w:rsidRPr="00000000">
              <w:rPr>
                <w:color w:val="212529"/>
                <w:sz w:val="23"/>
                <w:szCs w:val="23"/>
                <w:rtl w:val="0"/>
              </w:rPr>
              <w:t xml:space="preserve">50 Y</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color w:val="212529"/>
                <w:sz w:val="23"/>
                <w:szCs w:val="23"/>
              </w:rPr>
            </w:pPr>
            <w:r w:rsidDel="00000000" w:rsidR="00000000" w:rsidRPr="00000000">
              <w:rPr>
                <w:color w:val="212529"/>
                <w:sz w:val="23"/>
                <w:szCs w:val="23"/>
                <w:rtl w:val="0"/>
              </w:rPr>
              <w:t xml:space="preserve">Free</w:t>
            </w:r>
          </w:p>
        </w:tc>
      </w:tr>
      <w:tr>
        <w:trPr>
          <w:trHeight w:val="640" w:hRule="atLeast"/>
        </w:trPr>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rPr>
                <w:color w:val="212529"/>
                <w:sz w:val="23"/>
                <w:szCs w:val="23"/>
              </w:rPr>
            </w:pPr>
            <w:r w:rsidDel="00000000" w:rsidR="00000000" w:rsidRPr="00000000">
              <w:rPr>
                <w:color w:val="212529"/>
                <w:sz w:val="23"/>
                <w:szCs w:val="23"/>
                <w:rtl w:val="0"/>
              </w:rPr>
              <w:t xml:space="preserve">6</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rPr>
                <w:color w:val="212529"/>
                <w:sz w:val="23"/>
                <w:szCs w:val="23"/>
              </w:rPr>
            </w:pPr>
            <w:r w:rsidDel="00000000" w:rsidR="00000000" w:rsidRPr="00000000">
              <w:rPr>
                <w:color w:val="212529"/>
                <w:sz w:val="23"/>
                <w:szCs w:val="23"/>
                <w:rtl w:val="0"/>
              </w:rPr>
              <w:t xml:space="preserve">Mixed</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jc w:val="right"/>
              <w:rPr>
                <w:color w:val="212529"/>
                <w:sz w:val="23"/>
                <w:szCs w:val="23"/>
              </w:rPr>
            </w:pPr>
            <w:r w:rsidDel="00000000" w:rsidR="00000000" w:rsidRPr="00000000">
              <w:rPr>
                <w:color w:val="212529"/>
                <w:sz w:val="23"/>
                <w:szCs w:val="23"/>
                <w:rtl w:val="0"/>
              </w:rPr>
              <w:t xml:space="preserve">100 Y</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rPr>
                <w:color w:val="212529"/>
                <w:sz w:val="23"/>
                <w:szCs w:val="23"/>
              </w:rPr>
            </w:pPr>
            <w:r w:rsidDel="00000000" w:rsidR="00000000" w:rsidRPr="00000000">
              <w:rPr>
                <w:color w:val="212529"/>
                <w:sz w:val="23"/>
                <w:szCs w:val="23"/>
                <w:rtl w:val="0"/>
              </w:rPr>
              <w:t xml:space="preserve">Breast</w:t>
            </w:r>
          </w:p>
        </w:tc>
      </w:tr>
      <w:tr>
        <w:trPr>
          <w:trHeight w:val="640" w:hRule="atLeast"/>
        </w:trPr>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rPr>
                <w:color w:val="212529"/>
                <w:sz w:val="23"/>
                <w:szCs w:val="23"/>
              </w:rPr>
            </w:pPr>
            <w:r w:rsidDel="00000000" w:rsidR="00000000" w:rsidRPr="00000000">
              <w:rPr>
                <w:color w:val="212529"/>
                <w:sz w:val="23"/>
                <w:szCs w:val="23"/>
                <w:rtl w:val="0"/>
              </w:rPr>
              <w:t xml:space="preserve">7</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rPr>
                <w:color w:val="212529"/>
                <w:sz w:val="23"/>
                <w:szCs w:val="23"/>
              </w:rPr>
            </w:pPr>
            <w:r w:rsidDel="00000000" w:rsidR="00000000" w:rsidRPr="00000000">
              <w:rPr>
                <w:color w:val="212529"/>
                <w:sz w:val="23"/>
                <w:szCs w:val="23"/>
                <w:rtl w:val="0"/>
              </w:rPr>
              <w:t xml:space="preserve">Mixed</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jc w:val="right"/>
              <w:rPr>
                <w:color w:val="212529"/>
                <w:sz w:val="23"/>
                <w:szCs w:val="23"/>
              </w:rPr>
            </w:pPr>
            <w:r w:rsidDel="00000000" w:rsidR="00000000" w:rsidRPr="00000000">
              <w:rPr>
                <w:color w:val="212529"/>
                <w:sz w:val="23"/>
                <w:szCs w:val="23"/>
                <w:rtl w:val="0"/>
              </w:rPr>
              <w:t xml:space="preserve">200 Y</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rPr>
                <w:color w:val="212529"/>
                <w:sz w:val="23"/>
                <w:szCs w:val="23"/>
              </w:rPr>
            </w:pPr>
            <w:r w:rsidDel="00000000" w:rsidR="00000000" w:rsidRPr="00000000">
              <w:rPr>
                <w:color w:val="212529"/>
                <w:sz w:val="23"/>
                <w:szCs w:val="23"/>
                <w:rtl w:val="0"/>
              </w:rPr>
              <w:t xml:space="preserve">Back</w:t>
            </w:r>
          </w:p>
        </w:tc>
      </w:tr>
      <w:tr>
        <w:trPr>
          <w:trHeight w:val="640" w:hRule="atLeast"/>
        </w:trPr>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rPr>
                <w:color w:val="212529"/>
                <w:sz w:val="23"/>
                <w:szCs w:val="23"/>
              </w:rPr>
            </w:pPr>
            <w:r w:rsidDel="00000000" w:rsidR="00000000" w:rsidRPr="00000000">
              <w:rPr>
                <w:color w:val="212529"/>
                <w:sz w:val="23"/>
                <w:szCs w:val="23"/>
                <w:rtl w:val="0"/>
              </w:rPr>
              <w:t xml:space="preserve">8</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rPr>
                <w:color w:val="212529"/>
                <w:sz w:val="23"/>
                <w:szCs w:val="23"/>
              </w:rPr>
            </w:pPr>
            <w:r w:rsidDel="00000000" w:rsidR="00000000" w:rsidRPr="00000000">
              <w:rPr>
                <w:color w:val="212529"/>
                <w:sz w:val="23"/>
                <w:szCs w:val="23"/>
                <w:rtl w:val="0"/>
              </w:rPr>
              <w:t xml:space="preserve">Mixed</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jc w:val="right"/>
              <w:rPr>
                <w:color w:val="212529"/>
                <w:sz w:val="23"/>
                <w:szCs w:val="23"/>
              </w:rPr>
            </w:pPr>
            <w:r w:rsidDel="00000000" w:rsidR="00000000" w:rsidRPr="00000000">
              <w:rPr>
                <w:color w:val="212529"/>
                <w:sz w:val="23"/>
                <w:szCs w:val="23"/>
                <w:rtl w:val="0"/>
              </w:rPr>
              <w:t xml:space="preserve">200 Y</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rPr>
                <w:color w:val="212529"/>
                <w:sz w:val="23"/>
                <w:szCs w:val="23"/>
              </w:rPr>
            </w:pPr>
            <w:r w:rsidDel="00000000" w:rsidR="00000000" w:rsidRPr="00000000">
              <w:rPr>
                <w:color w:val="212529"/>
                <w:sz w:val="23"/>
                <w:szCs w:val="23"/>
                <w:rtl w:val="0"/>
              </w:rPr>
              <w:t xml:space="preserve">IM</w:t>
            </w:r>
          </w:p>
        </w:tc>
      </w:tr>
      <w:tr>
        <w:trPr>
          <w:trHeight w:val="640" w:hRule="atLeast"/>
        </w:trPr>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rPr>
                <w:color w:val="212529"/>
                <w:sz w:val="23"/>
                <w:szCs w:val="23"/>
              </w:rPr>
            </w:pPr>
            <w:r w:rsidDel="00000000" w:rsidR="00000000" w:rsidRPr="00000000">
              <w:rPr>
                <w:color w:val="212529"/>
                <w:sz w:val="23"/>
                <w:szCs w:val="23"/>
                <w:rtl w:val="0"/>
              </w:rPr>
              <w:t xml:space="preserve">9</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rPr>
                <w:color w:val="212529"/>
                <w:sz w:val="23"/>
                <w:szCs w:val="23"/>
              </w:rPr>
            </w:pPr>
            <w:r w:rsidDel="00000000" w:rsidR="00000000" w:rsidRPr="00000000">
              <w:rPr>
                <w:color w:val="212529"/>
                <w:sz w:val="23"/>
                <w:szCs w:val="23"/>
                <w:rtl w:val="0"/>
              </w:rPr>
              <w:t xml:space="preserve">Mixed</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jc w:val="right"/>
              <w:rPr>
                <w:color w:val="212529"/>
                <w:sz w:val="23"/>
                <w:szCs w:val="23"/>
              </w:rPr>
            </w:pPr>
            <w:r w:rsidDel="00000000" w:rsidR="00000000" w:rsidRPr="00000000">
              <w:rPr>
                <w:color w:val="212529"/>
                <w:sz w:val="23"/>
                <w:szCs w:val="23"/>
                <w:rtl w:val="0"/>
              </w:rPr>
              <w:t xml:space="preserve">50 Y</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rPr>
                <w:color w:val="212529"/>
                <w:sz w:val="23"/>
                <w:szCs w:val="23"/>
              </w:rPr>
            </w:pPr>
            <w:r w:rsidDel="00000000" w:rsidR="00000000" w:rsidRPr="00000000">
              <w:rPr>
                <w:color w:val="212529"/>
                <w:sz w:val="23"/>
                <w:szCs w:val="23"/>
                <w:rtl w:val="0"/>
              </w:rPr>
              <w:t xml:space="preserve">Fly</w:t>
            </w:r>
          </w:p>
        </w:tc>
      </w:tr>
      <w:tr>
        <w:trPr>
          <w:trHeight w:val="640" w:hRule="atLeast"/>
        </w:trPr>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rPr>
                <w:color w:val="212529"/>
                <w:sz w:val="23"/>
                <w:szCs w:val="23"/>
              </w:rPr>
            </w:pPr>
            <w:r w:rsidDel="00000000" w:rsidR="00000000" w:rsidRPr="00000000">
              <w:rPr>
                <w:color w:val="212529"/>
                <w:sz w:val="23"/>
                <w:szCs w:val="23"/>
                <w:rtl w:val="0"/>
              </w:rPr>
              <w:t xml:space="preserve">10</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rPr>
                <w:color w:val="212529"/>
                <w:sz w:val="23"/>
                <w:szCs w:val="23"/>
              </w:rPr>
            </w:pPr>
            <w:r w:rsidDel="00000000" w:rsidR="00000000" w:rsidRPr="00000000">
              <w:rPr>
                <w:color w:val="212529"/>
                <w:sz w:val="23"/>
                <w:szCs w:val="23"/>
                <w:rtl w:val="0"/>
              </w:rPr>
              <w:t xml:space="preserve">Mixed</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jc w:val="right"/>
              <w:rPr>
                <w:color w:val="212529"/>
                <w:sz w:val="23"/>
                <w:szCs w:val="23"/>
              </w:rPr>
            </w:pPr>
            <w:r w:rsidDel="00000000" w:rsidR="00000000" w:rsidRPr="00000000">
              <w:rPr>
                <w:color w:val="212529"/>
                <w:sz w:val="23"/>
                <w:szCs w:val="23"/>
                <w:rtl w:val="0"/>
              </w:rPr>
              <w:t xml:space="preserve">100 Y</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rPr>
                <w:color w:val="212529"/>
                <w:sz w:val="23"/>
                <w:szCs w:val="23"/>
              </w:rPr>
            </w:pPr>
            <w:r w:rsidDel="00000000" w:rsidR="00000000" w:rsidRPr="00000000">
              <w:rPr>
                <w:color w:val="212529"/>
                <w:sz w:val="23"/>
                <w:szCs w:val="23"/>
                <w:rtl w:val="0"/>
              </w:rPr>
              <w:t xml:space="preserve">Free</w:t>
            </w:r>
          </w:p>
        </w:tc>
      </w:tr>
      <w:tr>
        <w:trPr>
          <w:trHeight w:val="640" w:hRule="atLeast"/>
        </w:trPr>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rPr>
                <w:color w:val="212529"/>
                <w:sz w:val="23"/>
                <w:szCs w:val="23"/>
              </w:rPr>
            </w:pPr>
            <w:r w:rsidDel="00000000" w:rsidR="00000000" w:rsidRPr="00000000">
              <w:rPr>
                <w:color w:val="212529"/>
                <w:sz w:val="23"/>
                <w:szCs w:val="23"/>
                <w:rtl w:val="0"/>
              </w:rPr>
              <w:t xml:space="preserve">11</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rPr>
                <w:color w:val="212529"/>
                <w:sz w:val="23"/>
                <w:szCs w:val="23"/>
              </w:rPr>
            </w:pPr>
            <w:r w:rsidDel="00000000" w:rsidR="00000000" w:rsidRPr="00000000">
              <w:rPr>
                <w:color w:val="212529"/>
                <w:sz w:val="23"/>
                <w:szCs w:val="23"/>
                <w:rtl w:val="0"/>
              </w:rPr>
              <w:t xml:space="preserve">Mixed</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jc w:val="right"/>
              <w:rPr>
                <w:color w:val="212529"/>
                <w:sz w:val="23"/>
                <w:szCs w:val="23"/>
              </w:rPr>
            </w:pPr>
            <w:r w:rsidDel="00000000" w:rsidR="00000000" w:rsidRPr="00000000">
              <w:rPr>
                <w:color w:val="212529"/>
                <w:sz w:val="23"/>
                <w:szCs w:val="23"/>
                <w:rtl w:val="0"/>
              </w:rPr>
              <w:t xml:space="preserve">200 Y</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rPr>
                <w:color w:val="212529"/>
                <w:sz w:val="23"/>
                <w:szCs w:val="23"/>
              </w:rPr>
            </w:pPr>
            <w:r w:rsidDel="00000000" w:rsidR="00000000" w:rsidRPr="00000000">
              <w:rPr>
                <w:color w:val="212529"/>
                <w:sz w:val="23"/>
                <w:szCs w:val="23"/>
                <w:rtl w:val="0"/>
              </w:rPr>
              <w:t xml:space="preserve">Breast</w:t>
            </w:r>
          </w:p>
        </w:tc>
      </w:tr>
      <w:tr>
        <w:trPr>
          <w:trHeight w:val="640" w:hRule="atLeast"/>
        </w:trPr>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rPr>
                <w:color w:val="212529"/>
                <w:sz w:val="23"/>
                <w:szCs w:val="23"/>
              </w:rPr>
            </w:pPr>
            <w:r w:rsidDel="00000000" w:rsidR="00000000" w:rsidRPr="00000000">
              <w:rPr>
                <w:color w:val="212529"/>
                <w:sz w:val="23"/>
                <w:szCs w:val="23"/>
                <w:rtl w:val="0"/>
              </w:rPr>
              <w:t xml:space="preserve">12</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rPr>
                <w:color w:val="212529"/>
                <w:sz w:val="23"/>
                <w:szCs w:val="23"/>
              </w:rPr>
            </w:pPr>
            <w:r w:rsidDel="00000000" w:rsidR="00000000" w:rsidRPr="00000000">
              <w:rPr>
                <w:color w:val="212529"/>
                <w:sz w:val="23"/>
                <w:szCs w:val="23"/>
                <w:rtl w:val="0"/>
              </w:rPr>
              <w:t xml:space="preserve">Mixed</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jc w:val="right"/>
              <w:rPr>
                <w:color w:val="212529"/>
                <w:sz w:val="23"/>
                <w:szCs w:val="23"/>
              </w:rPr>
            </w:pPr>
            <w:r w:rsidDel="00000000" w:rsidR="00000000" w:rsidRPr="00000000">
              <w:rPr>
                <w:color w:val="212529"/>
                <w:sz w:val="23"/>
                <w:szCs w:val="23"/>
                <w:rtl w:val="0"/>
              </w:rPr>
              <w:t xml:space="preserve">50 Y</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rPr>
                <w:color w:val="212529"/>
                <w:sz w:val="23"/>
                <w:szCs w:val="23"/>
              </w:rPr>
            </w:pPr>
            <w:r w:rsidDel="00000000" w:rsidR="00000000" w:rsidRPr="00000000">
              <w:rPr>
                <w:color w:val="212529"/>
                <w:sz w:val="23"/>
                <w:szCs w:val="23"/>
                <w:rtl w:val="0"/>
              </w:rPr>
              <w:t xml:space="preserve">Back</w:t>
            </w:r>
          </w:p>
        </w:tc>
      </w:tr>
      <w:tr>
        <w:trPr>
          <w:trHeight w:val="640" w:hRule="atLeast"/>
        </w:trPr>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rPr>
                <w:color w:val="212529"/>
                <w:sz w:val="23"/>
                <w:szCs w:val="23"/>
              </w:rPr>
            </w:pPr>
            <w:r w:rsidDel="00000000" w:rsidR="00000000" w:rsidRPr="00000000">
              <w:rPr>
                <w:color w:val="212529"/>
                <w:sz w:val="23"/>
                <w:szCs w:val="23"/>
                <w:rtl w:val="0"/>
              </w:rPr>
              <w:t xml:space="preserve">13</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rPr>
                <w:color w:val="212529"/>
                <w:sz w:val="23"/>
                <w:szCs w:val="23"/>
              </w:rPr>
            </w:pPr>
            <w:r w:rsidDel="00000000" w:rsidR="00000000" w:rsidRPr="00000000">
              <w:rPr>
                <w:color w:val="212529"/>
                <w:sz w:val="23"/>
                <w:szCs w:val="23"/>
                <w:rtl w:val="0"/>
              </w:rPr>
              <w:t xml:space="preserve">Mixed</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jc w:val="right"/>
              <w:rPr>
                <w:color w:val="212529"/>
                <w:sz w:val="23"/>
                <w:szCs w:val="23"/>
              </w:rPr>
            </w:pPr>
            <w:r w:rsidDel="00000000" w:rsidR="00000000" w:rsidRPr="00000000">
              <w:rPr>
                <w:color w:val="212529"/>
                <w:sz w:val="23"/>
                <w:szCs w:val="23"/>
                <w:rtl w:val="0"/>
              </w:rPr>
              <w:t xml:space="preserve">100 Y</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rPr>
                <w:color w:val="212529"/>
                <w:sz w:val="23"/>
                <w:szCs w:val="23"/>
              </w:rPr>
            </w:pPr>
            <w:r w:rsidDel="00000000" w:rsidR="00000000" w:rsidRPr="00000000">
              <w:rPr>
                <w:color w:val="212529"/>
                <w:sz w:val="23"/>
                <w:szCs w:val="23"/>
                <w:rtl w:val="0"/>
              </w:rPr>
              <w:t xml:space="preserve">Fly</w:t>
            </w:r>
          </w:p>
        </w:tc>
      </w:tr>
      <w:tr>
        <w:trPr>
          <w:trHeight w:val="640" w:hRule="atLeast"/>
        </w:trPr>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rPr>
                <w:color w:val="212529"/>
                <w:sz w:val="23"/>
                <w:szCs w:val="23"/>
              </w:rPr>
            </w:pPr>
            <w:r w:rsidDel="00000000" w:rsidR="00000000" w:rsidRPr="00000000">
              <w:rPr>
                <w:color w:val="212529"/>
                <w:sz w:val="23"/>
                <w:szCs w:val="23"/>
                <w:rtl w:val="0"/>
              </w:rPr>
              <w:t xml:space="preserve">14</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rPr>
                <w:color w:val="212529"/>
                <w:sz w:val="23"/>
                <w:szCs w:val="23"/>
              </w:rPr>
            </w:pPr>
            <w:r w:rsidDel="00000000" w:rsidR="00000000" w:rsidRPr="00000000">
              <w:rPr>
                <w:color w:val="212529"/>
                <w:sz w:val="23"/>
                <w:szCs w:val="23"/>
                <w:rtl w:val="0"/>
              </w:rPr>
              <w:t xml:space="preserve">Mixed</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jc w:val="right"/>
              <w:rPr>
                <w:color w:val="212529"/>
                <w:sz w:val="23"/>
                <w:szCs w:val="23"/>
              </w:rPr>
            </w:pPr>
            <w:r w:rsidDel="00000000" w:rsidR="00000000" w:rsidRPr="00000000">
              <w:rPr>
                <w:color w:val="212529"/>
                <w:sz w:val="23"/>
                <w:szCs w:val="23"/>
                <w:rtl w:val="0"/>
              </w:rPr>
              <w:t xml:space="preserve">100 Y</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rPr>
                <w:color w:val="212529"/>
                <w:sz w:val="23"/>
                <w:szCs w:val="23"/>
              </w:rPr>
            </w:pPr>
            <w:r w:rsidDel="00000000" w:rsidR="00000000" w:rsidRPr="00000000">
              <w:rPr>
                <w:color w:val="212529"/>
                <w:sz w:val="23"/>
                <w:szCs w:val="23"/>
                <w:rtl w:val="0"/>
              </w:rPr>
              <w:t xml:space="preserve">IM</w:t>
            </w:r>
          </w:p>
        </w:tc>
      </w:tr>
      <w:tr>
        <w:trPr>
          <w:trHeight w:val="640" w:hRule="atLeast"/>
        </w:trPr>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rPr>
                <w:color w:val="212529"/>
                <w:sz w:val="23"/>
                <w:szCs w:val="23"/>
              </w:rPr>
            </w:pPr>
            <w:r w:rsidDel="00000000" w:rsidR="00000000" w:rsidRPr="00000000">
              <w:rPr>
                <w:color w:val="212529"/>
                <w:sz w:val="23"/>
                <w:szCs w:val="23"/>
                <w:rtl w:val="0"/>
              </w:rPr>
              <w:t xml:space="preserve">15</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rPr>
                <w:color w:val="212529"/>
                <w:sz w:val="23"/>
                <w:szCs w:val="23"/>
              </w:rPr>
            </w:pPr>
            <w:r w:rsidDel="00000000" w:rsidR="00000000" w:rsidRPr="00000000">
              <w:rPr>
                <w:color w:val="212529"/>
                <w:sz w:val="23"/>
                <w:szCs w:val="23"/>
                <w:rtl w:val="0"/>
              </w:rPr>
              <w:t xml:space="preserve">Mixed</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jc w:val="right"/>
              <w:rPr>
                <w:color w:val="212529"/>
                <w:sz w:val="23"/>
                <w:szCs w:val="23"/>
              </w:rPr>
            </w:pPr>
            <w:r w:rsidDel="00000000" w:rsidR="00000000" w:rsidRPr="00000000">
              <w:rPr>
                <w:color w:val="212529"/>
                <w:sz w:val="23"/>
                <w:szCs w:val="23"/>
                <w:rtl w:val="0"/>
              </w:rPr>
              <w:t xml:space="preserve">500 Y</w:t>
            </w:r>
          </w:p>
        </w:tc>
        <w:tc>
          <w:tcPr>
            <w:tcBorders>
              <w:top w:color="dee2e6" w:space="0" w:sz="6" w:val="single"/>
              <w:left w:color="dee2e6" w:space="0" w:sz="6" w:val="single"/>
              <w:bottom w:color="dee2e6" w:space="0" w:sz="6" w:val="single"/>
              <w:right w:color="dee2e6"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rPr>
                <w:color w:val="212529"/>
                <w:sz w:val="23"/>
                <w:szCs w:val="23"/>
              </w:rPr>
            </w:pPr>
            <w:r w:rsidDel="00000000" w:rsidR="00000000" w:rsidRPr="00000000">
              <w:rPr>
                <w:color w:val="212529"/>
                <w:sz w:val="23"/>
                <w:szCs w:val="23"/>
                <w:rtl w:val="0"/>
              </w:rPr>
              <w:t xml:space="preserve">Free</w:t>
            </w:r>
          </w:p>
        </w:tc>
      </w:tr>
    </w:tbl>
    <w:p w:rsidR="00000000" w:rsidDel="00000000" w:rsidP="00000000" w:rsidRDefault="00000000" w:rsidRPr="00000000" w14:paraId="00000061">
      <w:pPr>
        <w:shd w:fill="ffffff" w:val="clear"/>
        <w:spacing w:after="300" w:lineRule="auto"/>
        <w:rPr>
          <w:color w:val="212529"/>
          <w:sz w:val="23"/>
          <w:szCs w:val="23"/>
        </w:rPr>
      </w:pPr>
      <w:r w:rsidDel="00000000" w:rsidR="00000000" w:rsidRPr="00000000">
        <w:rPr>
          <w:color w:val="212529"/>
          <w:sz w:val="23"/>
          <w:szCs w:val="23"/>
          <w:rtl w:val="0"/>
        </w:rPr>
        <w:t xml:space="preserve">Note: If paying by </w:t>
      </w:r>
      <w:hyperlink r:id="rId7">
        <w:r w:rsidDel="00000000" w:rsidR="00000000" w:rsidRPr="00000000">
          <w:rPr>
            <w:color w:val="1155cc"/>
            <w:sz w:val="23"/>
            <w:szCs w:val="23"/>
            <w:u w:val="single"/>
            <w:rtl w:val="0"/>
          </w:rPr>
          <w:t xml:space="preserve">credit</w:t>
        </w:r>
      </w:hyperlink>
      <w:r w:rsidDel="00000000" w:rsidR="00000000" w:rsidRPr="00000000">
        <w:rPr>
          <w:color w:val="212529"/>
          <w:sz w:val="23"/>
          <w:szCs w:val="23"/>
          <w:rtl w:val="0"/>
        </w:rPr>
        <w:t xml:space="preserve"> card, </w:t>
      </w:r>
      <w:hyperlink r:id="rId8">
        <w:r w:rsidDel="00000000" w:rsidR="00000000" w:rsidRPr="00000000">
          <w:rPr>
            <w:color w:val="1155cc"/>
            <w:sz w:val="23"/>
            <w:szCs w:val="23"/>
            <w:u w:val="single"/>
            <w:rtl w:val="0"/>
          </w:rPr>
          <w:t xml:space="preserve">your credit</w:t>
        </w:r>
      </w:hyperlink>
      <w:r w:rsidDel="00000000" w:rsidR="00000000" w:rsidRPr="00000000">
        <w:rPr>
          <w:color w:val="212529"/>
          <w:sz w:val="23"/>
          <w:szCs w:val="23"/>
          <w:rtl w:val="0"/>
        </w:rPr>
        <w:t xml:space="preserve"> card statement will reflect a charge from "ClubAssistant.com Events."</w:t>
      </w:r>
    </w:p>
    <w:p w:rsidR="00000000" w:rsidDel="00000000" w:rsidP="00000000" w:rsidRDefault="00000000" w:rsidRPr="00000000" w14:paraId="00000062">
      <w:pPr>
        <w:rPr/>
      </w:pPr>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lubassistant.com/club/meet_information.cfm?c=2535&amp;smid=12745#" TargetMode="External"/><Relationship Id="rId7" Type="http://schemas.openxmlformats.org/officeDocument/2006/relationships/hyperlink" Target="https://www.clubassistant.com/club/meet_information.cfm?c=2535&amp;smid=12745#" TargetMode="External"/><Relationship Id="rId8" Type="http://schemas.openxmlformats.org/officeDocument/2006/relationships/hyperlink" Target="https://www.clubassistant.com/club/meet_information.cfm?c=2535&amp;smid=12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