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4" w:rsidRPr="008875A5" w:rsidRDefault="00556A0D" w:rsidP="008875A5">
      <w:pPr>
        <w:jc w:val="center"/>
        <w:rPr>
          <w:b/>
        </w:rPr>
      </w:pPr>
      <w:r>
        <w:rPr>
          <w:b/>
        </w:rPr>
        <w:t xml:space="preserve">2015 UMAC-Terrapin </w:t>
      </w:r>
      <w:r w:rsidR="008875A5" w:rsidRPr="008875A5">
        <w:rPr>
          <w:b/>
        </w:rPr>
        <w:t>Masters – Terrapin Cup</w:t>
      </w:r>
    </w:p>
    <w:p w:rsidR="008875A5" w:rsidRPr="008875A5" w:rsidRDefault="008875A5" w:rsidP="008875A5">
      <w:pPr>
        <w:jc w:val="center"/>
        <w:rPr>
          <w:b/>
        </w:rPr>
      </w:pPr>
      <w:r w:rsidRPr="008875A5">
        <w:rPr>
          <w:b/>
        </w:rPr>
        <w:t>Safety Plan</w:t>
      </w:r>
    </w:p>
    <w:p w:rsidR="008875A5" w:rsidRDefault="00556A0D" w:rsidP="008875A5">
      <w:pPr>
        <w:pStyle w:val="ListParagraph"/>
        <w:numPr>
          <w:ilvl w:val="0"/>
          <w:numId w:val="1"/>
        </w:numPr>
      </w:pPr>
      <w:r>
        <w:t>University Recreation &amp; Wellness</w:t>
      </w:r>
      <w:r w:rsidR="008875A5">
        <w:t xml:space="preserve"> (</w:t>
      </w:r>
      <w:r>
        <w:t>RECWELL</w:t>
      </w:r>
      <w:r w:rsidR="008875A5">
        <w:t xml:space="preserve">) lifeguard staff will be present at the facility from 6a to close daily. There will be a minimum of 4 lifeguards present during warm up and competition. </w:t>
      </w:r>
    </w:p>
    <w:p w:rsidR="008875A5" w:rsidRDefault="00556A0D" w:rsidP="008875A5">
      <w:pPr>
        <w:pStyle w:val="ListParagraph"/>
        <w:numPr>
          <w:ilvl w:val="0"/>
          <w:numId w:val="1"/>
        </w:numPr>
      </w:pPr>
      <w:r>
        <w:t>RECWELL</w:t>
      </w:r>
      <w:r w:rsidR="008875A5">
        <w:t xml:space="preserve"> lifeguards will respond to all emergencies in the facility. </w:t>
      </w:r>
    </w:p>
    <w:p w:rsidR="008875A5" w:rsidRDefault="008875A5" w:rsidP="008875A5">
      <w:pPr>
        <w:pStyle w:val="ListParagraph"/>
        <w:numPr>
          <w:ilvl w:val="0"/>
          <w:numId w:val="1"/>
        </w:numPr>
      </w:pPr>
      <w:r>
        <w:t xml:space="preserve">The event will follow the </w:t>
      </w:r>
      <w:r w:rsidR="00556A0D">
        <w:t>RECWELL</w:t>
      </w:r>
      <w:r>
        <w:t xml:space="preserve"> emergency action plan outlined below;</w:t>
      </w:r>
    </w:p>
    <w:p w:rsidR="008875A5" w:rsidRPr="008875A5" w:rsidRDefault="008875A5" w:rsidP="008875A5">
      <w:pPr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Please keep in mind that in an emergency situation many things are occurring at the same time, it is very important that you stay calm, think and act appropriately.</w:t>
      </w:r>
      <w:r>
        <w:rPr>
          <w:rFonts w:ascii="Calibri" w:hAnsi="Calibri" w:cs="Calibri"/>
          <w:snapToGrid w:val="0"/>
        </w:rPr>
        <w:t xml:space="preserve"> </w:t>
      </w:r>
      <w:r w:rsidRPr="008875A5">
        <w:rPr>
          <w:rFonts w:ascii="Calibri" w:hAnsi="Calibri" w:cs="Calibri"/>
          <w:snapToGrid w:val="0"/>
        </w:rPr>
        <w:t xml:space="preserve">For the privacy of the victim and their family, you must refrain from making comments to anyone.  Discussing an accident that happened at </w:t>
      </w:r>
      <w:r w:rsidR="00556A0D">
        <w:rPr>
          <w:rFonts w:ascii="Calibri" w:hAnsi="Calibri" w:cs="Calibri"/>
          <w:snapToGrid w:val="0"/>
        </w:rPr>
        <w:t>RECWELL</w:t>
      </w:r>
      <w:r w:rsidRPr="008875A5">
        <w:rPr>
          <w:rFonts w:ascii="Calibri" w:hAnsi="Calibri" w:cs="Calibri"/>
          <w:snapToGrid w:val="0"/>
        </w:rPr>
        <w:t xml:space="preserve"> is grounds for dismissal.  If any patrons or persons approach you from the media instruct them to speak with the As</w:t>
      </w:r>
      <w:r>
        <w:rPr>
          <w:rFonts w:ascii="Calibri" w:hAnsi="Calibri" w:cs="Calibri"/>
          <w:snapToGrid w:val="0"/>
        </w:rPr>
        <w:t xml:space="preserve">sociate Director of Business. </w:t>
      </w:r>
      <w:r w:rsidRPr="008875A5">
        <w:rPr>
          <w:rFonts w:ascii="Calibri" w:hAnsi="Calibri" w:cs="Calibri"/>
          <w:snapToGrid w:val="0"/>
        </w:rPr>
        <w:t>Please do not hesitate to speak to the Director of Aquatics if you feel you need time off or counseling after an accident.</w:t>
      </w:r>
    </w:p>
    <w:p w:rsidR="008875A5" w:rsidRPr="008875A5" w:rsidRDefault="008875A5" w:rsidP="008875A5">
      <w:pPr>
        <w:pStyle w:val="ListParagraph"/>
        <w:spacing w:after="0"/>
        <w:ind w:left="2880" w:firstLine="720"/>
        <w:rPr>
          <w:rFonts w:ascii="Calibri" w:hAnsi="Calibri" w:cs="Calibri"/>
          <w:b/>
          <w:snapToGrid w:val="0"/>
          <w:sz w:val="24"/>
          <w:szCs w:val="24"/>
        </w:rPr>
      </w:pPr>
      <w:r w:rsidRPr="008875A5">
        <w:rPr>
          <w:rFonts w:ascii="Calibri" w:hAnsi="Calibri" w:cs="Calibri"/>
          <w:b/>
          <w:snapToGrid w:val="0"/>
          <w:sz w:val="24"/>
          <w:szCs w:val="24"/>
        </w:rPr>
        <w:t>EMERGENCY ACTION PLAN FOR A RESCUE</w:t>
      </w:r>
    </w:p>
    <w:p w:rsidR="008875A5" w:rsidRPr="008875A5" w:rsidRDefault="008875A5" w:rsidP="008875A5">
      <w:pPr>
        <w:spacing w:after="0"/>
        <w:ind w:left="360"/>
        <w:jc w:val="center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Guard recognizes emergency</w:t>
      </w:r>
    </w:p>
    <w:p w:rsidR="008875A5" w:rsidRPr="008875A5" w:rsidRDefault="008875A5" w:rsidP="008875A5">
      <w:pPr>
        <w:spacing w:after="0"/>
        <w:ind w:left="360"/>
        <w:jc w:val="center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Guard stands up in guard chair</w:t>
      </w:r>
    </w:p>
    <w:p w:rsidR="008875A5" w:rsidRPr="008875A5" w:rsidRDefault="008875A5" w:rsidP="008875A5">
      <w:pPr>
        <w:spacing w:after="0"/>
        <w:ind w:left="360"/>
        <w:jc w:val="center"/>
        <w:rPr>
          <w:rFonts w:ascii="Calibri" w:hAnsi="Calibri" w:cs="Calibri"/>
          <w:i/>
          <w:snapToGrid w:val="0"/>
        </w:rPr>
      </w:pPr>
      <w:r w:rsidRPr="008875A5">
        <w:rPr>
          <w:rFonts w:ascii="Calibri" w:hAnsi="Calibri" w:cs="Calibri"/>
          <w:snapToGrid w:val="0"/>
        </w:rPr>
        <w:t>Guard signals emergency by blowing</w:t>
      </w:r>
      <w:r w:rsidRPr="008875A5">
        <w:rPr>
          <w:rFonts w:ascii="Calibri" w:hAnsi="Calibri" w:cs="Calibri"/>
          <w:i/>
          <w:snapToGrid w:val="0"/>
        </w:rPr>
        <w:t xml:space="preserve"> three short whistle blasts</w:t>
      </w:r>
    </w:p>
    <w:p w:rsidR="008875A5" w:rsidRPr="008875A5" w:rsidRDefault="008875A5" w:rsidP="008875A5">
      <w:pPr>
        <w:spacing w:after="0"/>
        <w:ind w:left="360"/>
        <w:jc w:val="center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Guard enters the water</w:t>
      </w:r>
    </w:p>
    <w:p w:rsidR="008875A5" w:rsidRPr="008875A5" w:rsidRDefault="008875A5" w:rsidP="008875A5">
      <w:pPr>
        <w:spacing w:after="0"/>
        <w:ind w:left="360"/>
        <w:jc w:val="center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Adjacent guard covers the primary rescuer zone of coverage</w:t>
      </w:r>
    </w:p>
    <w:p w:rsidR="008875A5" w:rsidRPr="008875A5" w:rsidRDefault="008875A5" w:rsidP="008875A5">
      <w:pPr>
        <w:spacing w:after="0"/>
        <w:ind w:left="360"/>
        <w:jc w:val="center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Additional guards provide crowd control and become prepared for first aid</w:t>
      </w:r>
    </w:p>
    <w:p w:rsidR="008875A5" w:rsidRPr="008875A5" w:rsidRDefault="008875A5" w:rsidP="008875A5">
      <w:pPr>
        <w:spacing w:after="0"/>
        <w:ind w:left="360"/>
        <w:jc w:val="center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Primary Rescuer brings victim to safety</w:t>
      </w:r>
    </w:p>
    <w:p w:rsidR="008875A5" w:rsidRPr="008875A5" w:rsidRDefault="008875A5" w:rsidP="008875A5">
      <w:pPr>
        <w:spacing w:after="0"/>
        <w:ind w:left="360"/>
        <w:jc w:val="center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Primary Rescuer removes victim from the water</w:t>
      </w:r>
    </w:p>
    <w:p w:rsidR="008875A5" w:rsidRPr="008875A5" w:rsidRDefault="008875A5" w:rsidP="008875A5">
      <w:pPr>
        <w:keepNext/>
        <w:spacing w:after="0"/>
        <w:ind w:left="360"/>
        <w:rPr>
          <w:rFonts w:ascii="Calibri" w:hAnsi="Calibri" w:cs="Calibri"/>
          <w:b/>
          <w:snapToGrid w:val="0"/>
          <w:sz w:val="28"/>
          <w:szCs w:val="28"/>
        </w:rPr>
      </w:pPr>
    </w:p>
    <w:p w:rsidR="008875A5" w:rsidRPr="008875A5" w:rsidRDefault="008875A5" w:rsidP="008875A5">
      <w:pPr>
        <w:keepNext/>
        <w:spacing w:after="0"/>
        <w:ind w:left="360"/>
        <w:rPr>
          <w:rFonts w:ascii="Calibri" w:hAnsi="Calibri" w:cs="Calibri"/>
          <w:b/>
          <w:snapToGrid w:val="0"/>
        </w:rPr>
        <w:sectPr w:rsidR="008875A5" w:rsidRPr="008875A5" w:rsidSect="008875A5">
          <w:footerReference w:type="default" r:id="rId7"/>
          <w:footerReference w:type="first" r:id="rId8"/>
          <w:pgSz w:w="12240" w:h="15840"/>
          <w:pgMar w:top="1080" w:right="1080" w:bottom="1440" w:left="1080" w:header="720" w:footer="720" w:gutter="0"/>
          <w:cols w:space="720"/>
          <w:docGrid w:linePitch="360"/>
        </w:sectPr>
      </w:pP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b/>
          <w:sz w:val="24"/>
          <w:szCs w:val="24"/>
        </w:rPr>
      </w:pPr>
      <w:r w:rsidRPr="008875A5">
        <w:rPr>
          <w:rFonts w:ascii="Calibri" w:hAnsi="Calibri" w:cs="Calibri"/>
          <w:b/>
          <w:sz w:val="24"/>
          <w:szCs w:val="24"/>
        </w:rPr>
        <w:lastRenderedPageBreak/>
        <w:t>Victim is OK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</w:rPr>
      </w:pPr>
      <w:r w:rsidRPr="008875A5">
        <w:rPr>
          <w:rFonts w:ascii="Calibri" w:hAnsi="Calibri" w:cs="Calibri"/>
        </w:rPr>
        <w:t>Primary rescuer assess the situation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Victim is removed from the water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b/>
          <w:snapToGrid w:val="0"/>
        </w:rPr>
      </w:pPr>
      <w:r w:rsidRPr="008875A5">
        <w:rPr>
          <w:rFonts w:ascii="Calibri" w:hAnsi="Calibri" w:cs="Calibri"/>
          <w:snapToGrid w:val="0"/>
        </w:rPr>
        <w:t>Victim is counseled on the situation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b/>
          <w:snapToGrid w:val="0"/>
        </w:rPr>
      </w:pPr>
      <w:r w:rsidRPr="008875A5">
        <w:rPr>
          <w:rFonts w:ascii="Calibri" w:hAnsi="Calibri" w:cs="Calibri"/>
          <w:snapToGrid w:val="0"/>
        </w:rPr>
        <w:t>Incident report is filled out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b/>
          <w:snapToGrid w:val="0"/>
        </w:rPr>
      </w:pPr>
      <w:r w:rsidRPr="008875A5">
        <w:rPr>
          <w:rFonts w:ascii="Calibri" w:hAnsi="Calibri" w:cs="Calibri"/>
          <w:snapToGrid w:val="0"/>
        </w:rPr>
        <w:t>Victim is determined to be all right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Victim is released from care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b/>
          <w:snapToGrid w:val="0"/>
          <w:sz w:val="24"/>
          <w:szCs w:val="24"/>
        </w:rPr>
      </w:pPr>
      <w:r w:rsidRPr="008875A5">
        <w:rPr>
          <w:rFonts w:ascii="Calibri" w:hAnsi="Calibri" w:cs="Calibri"/>
          <w:b/>
          <w:snapToGrid w:val="0"/>
          <w:sz w:val="28"/>
          <w:szCs w:val="28"/>
        </w:rPr>
        <w:br w:type="column"/>
      </w:r>
      <w:r w:rsidRPr="008875A5">
        <w:rPr>
          <w:rFonts w:ascii="Calibri" w:hAnsi="Calibri" w:cs="Calibri"/>
          <w:b/>
          <w:snapToGrid w:val="0"/>
          <w:sz w:val="24"/>
          <w:szCs w:val="24"/>
        </w:rPr>
        <w:lastRenderedPageBreak/>
        <w:t>Victim Needs Care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Primary rescuer assess the situation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Pools are cleared (if appropriate)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Victim is removed from the water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 xml:space="preserve">Down guard phones EMS &amp; Lifeguard Manager 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One guard meets EMS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Other guards help provide care/crowd control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Primary rescuer administers CPR/first aid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EMS arrives and is briefed of the situation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Accident report is filled out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Equipment is replaced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Pool is reopened (if applicable)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snapToGrid w:val="0"/>
        </w:rPr>
        <w:t>Lifeguard Manager is called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napToGrid w:val="0"/>
        </w:rPr>
      </w:pPr>
      <w:r w:rsidRPr="008875A5">
        <w:rPr>
          <w:rFonts w:ascii="Calibri" w:hAnsi="Calibri" w:cs="Calibri"/>
          <w:i/>
          <w:snapToGrid w:val="0"/>
        </w:rPr>
        <w:t>Refrain from comments to anyone</w:t>
      </w: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sz w:val="28"/>
          <w:szCs w:val="28"/>
        </w:rPr>
        <w:sectPr w:rsidR="008875A5" w:rsidRPr="008875A5">
          <w:type w:val="continuous"/>
          <w:pgSz w:w="12240" w:h="15840"/>
          <w:pgMar w:top="1080" w:right="1080" w:bottom="1440" w:left="1080" w:header="720" w:footer="1584" w:gutter="0"/>
          <w:cols w:num="2" w:space="720" w:equalWidth="0">
            <w:col w:w="4680" w:space="720"/>
            <w:col w:w="4680"/>
          </w:cols>
          <w:docGrid w:linePitch="360"/>
        </w:sectPr>
      </w:pPr>
    </w:p>
    <w:p w:rsidR="008875A5" w:rsidRPr="008875A5" w:rsidRDefault="008875A5" w:rsidP="008875A5">
      <w:pPr>
        <w:spacing w:after="0"/>
        <w:ind w:left="360"/>
        <w:rPr>
          <w:rFonts w:ascii="Calibri" w:hAnsi="Calibri" w:cs="Calibri"/>
          <w:b/>
        </w:rPr>
      </w:pPr>
    </w:p>
    <w:p w:rsidR="008875A5" w:rsidRDefault="008875A5" w:rsidP="008875A5">
      <w:pPr>
        <w:spacing w:after="0"/>
        <w:ind w:left="360"/>
        <w:rPr>
          <w:rFonts w:ascii="Calibri" w:hAnsi="Calibri" w:cs="Calibri"/>
          <w:b/>
          <w:i/>
        </w:rPr>
      </w:pPr>
      <w:r w:rsidRPr="008875A5">
        <w:rPr>
          <w:rFonts w:ascii="Calibri" w:hAnsi="Calibri" w:cs="Calibri"/>
          <w:b/>
          <w:i/>
        </w:rPr>
        <w:t>* Headguards are the primary responders in our building. Please defer to the</w:t>
      </w:r>
      <w:r>
        <w:rPr>
          <w:rFonts w:ascii="Calibri" w:hAnsi="Calibri" w:cs="Calibri"/>
          <w:b/>
          <w:i/>
        </w:rPr>
        <w:t xml:space="preserve">m during an emergency situation. </w:t>
      </w:r>
    </w:p>
    <w:p w:rsidR="003759F3" w:rsidRDefault="003759F3" w:rsidP="008875A5">
      <w:pPr>
        <w:spacing w:after="0"/>
        <w:ind w:left="360"/>
        <w:rPr>
          <w:rFonts w:ascii="Calibri" w:hAnsi="Calibri" w:cs="Calibri"/>
          <w:b/>
          <w:i/>
        </w:rPr>
      </w:pPr>
    </w:p>
    <w:p w:rsidR="003759F3" w:rsidRPr="008875A5" w:rsidRDefault="003759F3" w:rsidP="008875A5">
      <w:pPr>
        <w:spacing w:after="0"/>
        <w:ind w:left="360"/>
        <w:rPr>
          <w:rFonts w:ascii="Calibri" w:hAnsi="Calibri" w:cs="Calibri"/>
          <w:b/>
          <w:i/>
        </w:rPr>
        <w:sectPr w:rsidR="003759F3" w:rsidRPr="008875A5" w:rsidSect="003759F3">
          <w:type w:val="continuous"/>
          <w:pgSz w:w="12240" w:h="15840"/>
          <w:pgMar w:top="1080" w:right="1080" w:bottom="720" w:left="1080" w:header="720" w:footer="1584" w:gutter="0"/>
          <w:cols w:space="720"/>
          <w:docGrid w:linePitch="360"/>
        </w:sectPr>
      </w:pPr>
      <w:r>
        <w:rPr>
          <w:rFonts w:ascii="Calibri" w:hAnsi="Calibri" w:cs="Calibri"/>
          <w:b/>
          <w:i/>
        </w:rPr>
        <w:t xml:space="preserve">*We do not maintain an ambulance on site for events because there are 3 firehouses within a 5 mile radius of campus that respond to </w:t>
      </w:r>
      <w:r w:rsidR="00556A0D">
        <w:rPr>
          <w:rFonts w:ascii="Calibri" w:hAnsi="Calibri" w:cs="Calibri"/>
          <w:b/>
          <w:i/>
        </w:rPr>
        <w:t>all emergencies in the building.</w:t>
      </w:r>
    </w:p>
    <w:p w:rsidR="008875A5" w:rsidRDefault="008875A5" w:rsidP="00556A0D">
      <w:bookmarkStart w:id="0" w:name="_GoBack"/>
      <w:bookmarkEnd w:id="0"/>
    </w:p>
    <w:sectPr w:rsidR="0088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A5" w:rsidRDefault="008875A5" w:rsidP="008875A5">
      <w:pPr>
        <w:spacing w:after="0" w:line="240" w:lineRule="auto"/>
      </w:pPr>
      <w:r>
        <w:separator/>
      </w:r>
    </w:p>
  </w:endnote>
  <w:endnote w:type="continuationSeparator" w:id="0">
    <w:p w:rsidR="008875A5" w:rsidRDefault="008875A5" w:rsidP="0088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53" w:rsidRDefault="00556A0D" w:rsidP="00EE706E">
    <w:pPr>
      <w:pStyle w:val="Footer"/>
      <w:tabs>
        <w:tab w:val="clear" w:pos="4320"/>
        <w:tab w:val="clear" w:pos="8640"/>
      </w:tabs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53" w:rsidRDefault="003759F3">
    <w:pPr>
      <w:pStyle w:val="Footer"/>
    </w:pPr>
    <w:r>
      <w:t>Effective 08/28/13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A5" w:rsidRDefault="008875A5" w:rsidP="008875A5">
      <w:pPr>
        <w:spacing w:after="0" w:line="240" w:lineRule="auto"/>
      </w:pPr>
      <w:r>
        <w:separator/>
      </w:r>
    </w:p>
  </w:footnote>
  <w:footnote w:type="continuationSeparator" w:id="0">
    <w:p w:rsidR="008875A5" w:rsidRDefault="008875A5" w:rsidP="00887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4563"/>
    <w:multiLevelType w:val="hybridMultilevel"/>
    <w:tmpl w:val="D6A0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A5"/>
    <w:rsid w:val="003759F3"/>
    <w:rsid w:val="00556A0D"/>
    <w:rsid w:val="005C7AB4"/>
    <w:rsid w:val="008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0FE6"/>
  <w15:chartTrackingRefBased/>
  <w15:docId w15:val="{AEBEB25D-7E8E-4879-8F19-6B498B76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5A5"/>
    <w:pPr>
      <w:ind w:left="720"/>
      <w:contextualSpacing/>
    </w:pPr>
  </w:style>
  <w:style w:type="paragraph" w:styleId="Footer">
    <w:name w:val="footer"/>
    <w:basedOn w:val="Normal"/>
    <w:link w:val="FooterChar"/>
    <w:rsid w:val="008875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875A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875A5"/>
  </w:style>
  <w:style w:type="paragraph" w:styleId="Header">
    <w:name w:val="header"/>
    <w:basedOn w:val="Normal"/>
    <w:link w:val="HeaderChar"/>
    <w:uiPriority w:val="99"/>
    <w:unhideWhenUsed/>
    <w:rsid w:val="0088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A5"/>
  </w:style>
  <w:style w:type="paragraph" w:styleId="BalloonText">
    <w:name w:val="Balloon Text"/>
    <w:basedOn w:val="Normal"/>
    <w:link w:val="BalloonTextChar"/>
    <w:uiPriority w:val="99"/>
    <w:semiHidden/>
    <w:unhideWhenUsed/>
    <w:rsid w:val="0037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J. Ferdinand</dc:creator>
  <cp:keywords/>
  <dc:description/>
  <cp:lastModifiedBy>Natalie J.F. Taylor</cp:lastModifiedBy>
  <cp:revision>2</cp:revision>
  <cp:lastPrinted>2015-06-04T12:45:00Z</cp:lastPrinted>
  <dcterms:created xsi:type="dcterms:W3CDTF">2015-06-04T12:33:00Z</dcterms:created>
  <dcterms:modified xsi:type="dcterms:W3CDTF">2018-03-06T20:59:00Z</dcterms:modified>
</cp:coreProperties>
</file>