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71" w:rsidRDefault="002F1E50" w:rsidP="001E0125">
      <w:r>
        <w:rPr>
          <w:noProof/>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1809750" cy="762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extLst>
                        <a:ext uri="{28A0092B-C50C-407E-A947-70E740481C1C}">
                          <a14:useLocalDpi xmlns:a14="http://schemas.microsoft.com/office/drawing/2010/main" val="0"/>
                        </a:ext>
                      </a:extLst>
                    </a:blip>
                    <a:stretch>
                      <a:fillRect/>
                    </a:stretch>
                  </pic:blipFill>
                  <pic:spPr>
                    <a:xfrm>
                      <a:off x="0" y="0"/>
                      <a:ext cx="1809750" cy="762000"/>
                    </a:xfrm>
                    <a:prstGeom prst="rect">
                      <a:avLst/>
                    </a:prstGeom>
                  </pic:spPr>
                </pic:pic>
              </a:graphicData>
            </a:graphic>
          </wp:anchor>
        </w:drawing>
      </w:r>
      <w:r w:rsidR="00CF3ECB">
        <w:t>ILLINOIS MASTERS SWIM ASSOCIATION (ILMSA)</w:t>
      </w:r>
    </w:p>
    <w:p w:rsidR="00CF3ECB" w:rsidRDefault="00CF3ECB" w:rsidP="002F1E50">
      <w:r>
        <w:t>201</w:t>
      </w:r>
      <w:r w:rsidR="009655C8">
        <w:t>8</w:t>
      </w:r>
      <w:r>
        <w:t xml:space="preserve"> SHORT COURSE STATE CHAMPIONSHIP</w:t>
      </w:r>
    </w:p>
    <w:p w:rsidR="00CF3ECB" w:rsidRDefault="00CF3ECB" w:rsidP="002F1E50">
      <w:r>
        <w:t>Friday April 1</w:t>
      </w:r>
      <w:r w:rsidR="009655C8">
        <w:t>3</w:t>
      </w:r>
      <w:r>
        <w:t xml:space="preserve"> – Sunday</w:t>
      </w:r>
      <w:r w:rsidR="009655C8">
        <w:t xml:space="preserve"> </w:t>
      </w:r>
      <w:r>
        <w:t>April 1</w:t>
      </w:r>
      <w:r w:rsidR="009655C8">
        <w:t>5</w:t>
      </w:r>
      <w:r>
        <w:t>, 201</w:t>
      </w:r>
      <w:r w:rsidR="009655C8">
        <w:t>8</w:t>
      </w:r>
    </w:p>
    <w:p w:rsidR="00CF3ECB" w:rsidRDefault="005A1D69" w:rsidP="002F1E50">
      <w:r>
        <w:t>Sanction by Illinois</w:t>
      </w:r>
      <w:r w:rsidR="00CF3ECB">
        <w:t xml:space="preserve"> LMSC for USMS Inc. Sanction #</w:t>
      </w:r>
    </w:p>
    <w:p w:rsidR="00CF3ECB" w:rsidRDefault="00CF3ECB" w:rsidP="001E0125"/>
    <w:p w:rsidR="00701371" w:rsidRDefault="00CF3ECB" w:rsidP="001E0125">
      <w:r w:rsidRPr="00701371">
        <w:rPr>
          <w:b/>
        </w:rPr>
        <w:t>Location:</w:t>
      </w:r>
      <w:r>
        <w:t xml:space="preserve">  Munster H.S. Aquatic Center, 8808 Co</w:t>
      </w:r>
      <w:r w:rsidR="00701371">
        <w:t>lumbia Ave., Munster, IN 46321</w:t>
      </w:r>
    </w:p>
    <w:p w:rsidR="004D5B4D" w:rsidRDefault="00CF3ECB" w:rsidP="001E0125">
      <w:r w:rsidRPr="00F62893">
        <w:rPr>
          <w:b/>
        </w:rPr>
        <w:t>Meet Host Website</w:t>
      </w:r>
      <w:r w:rsidR="00701371" w:rsidRPr="00F62893">
        <w:rPr>
          <w:b/>
        </w:rPr>
        <w:t xml:space="preserve"> / Entry website</w:t>
      </w:r>
      <w:r w:rsidRPr="00F62893">
        <w:rPr>
          <w:b/>
        </w:rPr>
        <w:t>:</w:t>
      </w:r>
      <w:r w:rsidRPr="00F62893">
        <w:t xml:space="preserve">  </w:t>
      </w:r>
      <w:hyperlink r:id="rId9" w:history="1">
        <w:r w:rsidR="004D5B4D" w:rsidRPr="00944AFF">
          <w:rPr>
            <w:rStyle w:val="Hyperlink"/>
          </w:rPr>
          <w:t>www.munstermasters.org</w:t>
        </w:r>
      </w:hyperlink>
    </w:p>
    <w:p w:rsidR="004D5B4D" w:rsidRDefault="004D5B4D" w:rsidP="001E0125">
      <w:r w:rsidRPr="004D5B4D">
        <w:rPr>
          <w:b/>
        </w:rPr>
        <w:t>Meet Director:</w:t>
      </w:r>
      <w:r>
        <w:t xml:space="preserve">  Matt Lee – </w:t>
      </w:r>
      <w:hyperlink r:id="rId10" w:history="1">
        <w:r w:rsidRPr="00944AFF">
          <w:rPr>
            <w:rStyle w:val="Hyperlink"/>
          </w:rPr>
          <w:t>matthewalee@comcast.net</w:t>
        </w:r>
      </w:hyperlink>
    </w:p>
    <w:p w:rsidR="004D5B4D" w:rsidRPr="00F62893" w:rsidRDefault="004D5B4D" w:rsidP="001E0125">
      <w:r w:rsidRPr="004D5B4D">
        <w:rPr>
          <w:b/>
        </w:rPr>
        <w:t>Meet Referee:</w:t>
      </w:r>
      <w:r>
        <w:t xml:space="preserve">  Ed Stranc – stranc.e@rcn.com</w:t>
      </w:r>
    </w:p>
    <w:p w:rsidR="00CF3ECB" w:rsidRPr="00F62893" w:rsidRDefault="00CF3ECB" w:rsidP="001E0125"/>
    <w:p w:rsidR="00CF3ECB" w:rsidRDefault="00CF3ECB" w:rsidP="001E0125">
      <w:r w:rsidRPr="00701371">
        <w:rPr>
          <w:b/>
        </w:rPr>
        <w:t>Facility:</w:t>
      </w:r>
      <w:r>
        <w:t xml:space="preserve">  </w:t>
      </w:r>
      <w:r w:rsidR="005B4480">
        <w:t xml:space="preserve">2 x </w:t>
      </w:r>
      <w:r>
        <w:t>10 Lane, 25 yd. b</w:t>
      </w:r>
      <w:r w:rsidR="00701371">
        <w:t xml:space="preserve">y 25 yd. competition pool.  </w:t>
      </w:r>
      <w:r w:rsidR="00701371" w:rsidRPr="00067B37">
        <w:t>Minimum (4) lanes</w:t>
      </w:r>
      <w:r w:rsidRPr="00067B37">
        <w:t xml:space="preserve"> for warm-up/cool down.   Deck seating for competitors; elevated spectator seating</w:t>
      </w:r>
      <w:r w:rsidR="00701371" w:rsidRPr="00067B37">
        <w:t xml:space="preserve"> for up to 800. Colorado T</w:t>
      </w:r>
      <w:r w:rsidR="00D1137F" w:rsidRPr="00067B37">
        <w:t xml:space="preserve">iming system </w:t>
      </w:r>
      <w:r w:rsidR="00701371" w:rsidRPr="00067B37">
        <w:t>(6) / Meet Manager 6.0.</w:t>
      </w:r>
      <w:r w:rsidR="00D1137F" w:rsidRPr="00067B37">
        <w:t xml:space="preserve">  Men’s and Women’s locker rooms are adjacent to the pool deck. </w:t>
      </w:r>
      <w:r w:rsidR="00701371" w:rsidRPr="00067B37">
        <w:t xml:space="preserve"> Vending don</w:t>
      </w:r>
      <w:r w:rsidR="00067B37" w:rsidRPr="00067B37">
        <w:t xml:space="preserve">e by </w:t>
      </w:r>
      <w:r w:rsidR="00F62893">
        <w:t>Swim-</w:t>
      </w:r>
      <w:r w:rsidR="00F62893" w:rsidRPr="00067B37">
        <w:t>Ville</w:t>
      </w:r>
      <w:r w:rsidR="00067B37" w:rsidRPr="00067B37">
        <w:t xml:space="preserve"> USA.</w:t>
      </w:r>
      <w:r w:rsidR="00701371" w:rsidRPr="00067B37">
        <w:t xml:space="preserve">  Parking is around Munster HS in (3) different lots including Middle School parking and Community Park lots.</w:t>
      </w:r>
    </w:p>
    <w:p w:rsidR="00701371" w:rsidRDefault="00701371" w:rsidP="001E0125"/>
    <w:p w:rsidR="00D1137F" w:rsidRDefault="00460B7B" w:rsidP="001E0125">
      <w:r w:rsidRPr="00701371">
        <w:rPr>
          <w:b/>
        </w:rPr>
        <w:t>Rule 202.1.1A(4)</w:t>
      </w:r>
      <w:r>
        <w:t xml:space="preserve"> The length of the competition course is in compliance and on file with USMS in accordance with articles 105.1.7 and 107.2.1, but as a bulkhead course, is subject to length confirmation. Eligibility of times for USMS Top 10 and Records will be contingent on verification of bulkhead placement.</w:t>
      </w:r>
    </w:p>
    <w:p w:rsidR="00460B7B" w:rsidRDefault="00460B7B" w:rsidP="001E0125"/>
    <w:p w:rsidR="00460B7B" w:rsidRDefault="00460B7B" w:rsidP="001E0125">
      <w:r w:rsidRPr="00701371">
        <w:rPr>
          <w:b/>
        </w:rPr>
        <w:t>Eligibility:</w:t>
      </w:r>
      <w:r>
        <w:t xml:space="preserve">  Proof of 201</w:t>
      </w:r>
      <w:r w:rsidR="009655C8">
        <w:t>8</w:t>
      </w:r>
      <w:r>
        <w:t xml:space="preserve"> USMS registration which is offered at the time of online entry.  </w:t>
      </w:r>
      <w:r w:rsidR="007A212C">
        <w:t xml:space="preserve">Age as of the last day of the meet shall determine age for the entire meet.  </w:t>
      </w:r>
      <w:r>
        <w:t xml:space="preserve">Swimmers entering the 400 IM, 500 Free and 1000 Free must have an ILMSA provable time achieved within the previous 2 years. Please use page 4 to submit a certified practice within the required time that must be signed by a coach.  </w:t>
      </w:r>
      <w:r w:rsidRPr="00067B37">
        <w:t>Entered times must be accura</w:t>
      </w:r>
      <w:r w:rsidR="00701371" w:rsidRPr="00067B37">
        <w:t>te.</w:t>
      </w:r>
    </w:p>
    <w:p w:rsidR="00460B7B" w:rsidRDefault="00460B7B" w:rsidP="001E0125"/>
    <w:p w:rsidR="00460B7B" w:rsidRDefault="00460B7B" w:rsidP="001E0125">
      <w:r w:rsidRPr="00701371">
        <w:rPr>
          <w:b/>
        </w:rPr>
        <w:t>Entry Limit:</w:t>
      </w:r>
      <w:r>
        <w:t xml:space="preserve">  Swimmers may enter and swim no more than 4 </w:t>
      </w:r>
      <w:r w:rsidR="00E7661A">
        <w:t xml:space="preserve">individual and 3 relay events a day. </w:t>
      </w:r>
      <w:r>
        <w:t xml:space="preserve"> </w:t>
      </w:r>
      <w:r w:rsidR="007A212C">
        <w:t>No swimmer may compete in more than 9 individual events</w:t>
      </w:r>
      <w:r w:rsidR="00E7661A">
        <w:t xml:space="preserve"> (nor more than 5 relays)</w:t>
      </w:r>
      <w:r w:rsidR="007A212C">
        <w:t xml:space="preserve"> for the entire meet.  </w:t>
      </w:r>
    </w:p>
    <w:p w:rsidR="007A212C" w:rsidRDefault="007A212C" w:rsidP="001E0125"/>
    <w:p w:rsidR="007A212C" w:rsidRDefault="007A212C" w:rsidP="001E0125">
      <w:r w:rsidRPr="00701371">
        <w:rPr>
          <w:b/>
        </w:rPr>
        <w:t>Entry Procedures:</w:t>
      </w:r>
      <w:r>
        <w:t xml:space="preserve">  Online entry is preferred.</w:t>
      </w:r>
      <w:r w:rsidR="001C60DE">
        <w:t xml:space="preserve">  Illinois Masters will have an exclusive period from </w:t>
      </w:r>
      <w:r w:rsidR="00E254AF">
        <w:t>3</w:t>
      </w:r>
      <w:r w:rsidR="001C60DE">
        <w:t>/</w:t>
      </w:r>
      <w:r w:rsidR="00E254AF">
        <w:t>1</w:t>
      </w:r>
      <w:r w:rsidR="001C60DE">
        <w:t>/1</w:t>
      </w:r>
      <w:r w:rsidR="003207D9">
        <w:t>8</w:t>
      </w:r>
      <w:r w:rsidR="001C60DE">
        <w:t xml:space="preserve"> (6pm) to 3/</w:t>
      </w:r>
      <w:r w:rsidR="007A4CF7">
        <w:t>1</w:t>
      </w:r>
      <w:r w:rsidR="00E254AF">
        <w:t>5</w:t>
      </w:r>
      <w:r w:rsidR="001C60DE">
        <w:t>/1</w:t>
      </w:r>
      <w:r w:rsidR="003207D9">
        <w:t>8</w:t>
      </w:r>
      <w:r w:rsidR="001C60DE">
        <w:t xml:space="preserve"> (6pm)</w:t>
      </w:r>
      <w:r>
        <w:t xml:space="preserve"> </w:t>
      </w:r>
      <w:r w:rsidR="001C60DE">
        <w:t xml:space="preserve">for entering the meet. </w:t>
      </w:r>
      <w:r>
        <w:t xml:space="preserve"> </w:t>
      </w:r>
      <w:r w:rsidR="001C60DE">
        <w:t>All other swimmers may enter the ILMSA State meet starting at 6pm on 3/</w:t>
      </w:r>
      <w:r w:rsidR="007A4CF7">
        <w:t>1</w:t>
      </w:r>
      <w:r w:rsidR="00E254AF">
        <w:t>5</w:t>
      </w:r>
      <w:r w:rsidR="001C60DE">
        <w:t>/1</w:t>
      </w:r>
      <w:r w:rsidR="003207D9">
        <w:t>8</w:t>
      </w:r>
      <w:r w:rsidR="001C60DE">
        <w:t xml:space="preserve">.  </w:t>
      </w:r>
      <w:r>
        <w:t>The online deadline i</w:t>
      </w:r>
      <w:r w:rsidR="00067B37">
        <w:t xml:space="preserve">s April </w:t>
      </w:r>
      <w:r w:rsidR="003207D9">
        <w:t>6</w:t>
      </w:r>
      <w:r w:rsidR="00067B37">
        <w:t>, 201</w:t>
      </w:r>
      <w:r w:rsidR="003207D9">
        <w:t>8</w:t>
      </w:r>
      <w:r w:rsidR="00067B37">
        <w:t>, 10</w:t>
      </w:r>
      <w:r w:rsidR="00E731A8">
        <w:t>:00 PM CDT</w:t>
      </w:r>
      <w:r>
        <w:t>.  All paper entries must use the ILMSA consolidated multi-day entry form</w:t>
      </w:r>
      <w:r w:rsidR="00067B37">
        <w:t xml:space="preserve"> and be postmarked between February 2</w:t>
      </w:r>
      <w:r w:rsidR="007A4CF7">
        <w:t>6</w:t>
      </w:r>
      <w:r w:rsidR="00067B37">
        <w:t>, 201</w:t>
      </w:r>
      <w:r w:rsidR="003207D9">
        <w:t>8</w:t>
      </w:r>
      <w:r w:rsidR="00067B37">
        <w:t xml:space="preserve"> and</w:t>
      </w:r>
      <w:r>
        <w:t xml:space="preserve"> </w:t>
      </w:r>
      <w:r w:rsidR="003207D9">
        <w:t>April</w:t>
      </w:r>
      <w:r>
        <w:t xml:space="preserve"> </w:t>
      </w:r>
      <w:r w:rsidR="007A4CF7">
        <w:t>6</w:t>
      </w:r>
      <w:r>
        <w:t>, 201</w:t>
      </w:r>
      <w:r w:rsidR="003207D9">
        <w:t>8</w:t>
      </w:r>
      <w:r>
        <w:t>.  Distance events will fill up online so paper entries will not suffice.  Please</w:t>
      </w:r>
      <w:r w:rsidR="00701371">
        <w:t xml:space="preserve"> mail paper entries to: </w:t>
      </w:r>
      <w:r w:rsidR="00701371" w:rsidRPr="00067B37">
        <w:rPr>
          <w:b/>
        </w:rPr>
        <w:t>Matt Lee, 242 Briar Lane, Munster, IN 46321</w:t>
      </w:r>
      <w:r w:rsidR="004D5B4D">
        <w:t xml:space="preserve">.  </w:t>
      </w:r>
      <w:r w:rsidR="00701371">
        <w:t xml:space="preserve">Checks should be made out to </w:t>
      </w:r>
      <w:r w:rsidR="00701371" w:rsidRPr="00067B37">
        <w:rPr>
          <w:b/>
        </w:rPr>
        <w:t>“Munster Swim Club”</w:t>
      </w:r>
      <w:r w:rsidRPr="00067B37">
        <w:t xml:space="preserve">.  </w:t>
      </w:r>
      <w:r>
        <w:t>No late entries will be accepted.</w:t>
      </w:r>
    </w:p>
    <w:p w:rsidR="004315D6" w:rsidRDefault="004315D6" w:rsidP="001E0125"/>
    <w:p w:rsidR="004315D6" w:rsidRPr="002D2B3F" w:rsidRDefault="007B1F85" w:rsidP="001E0125">
      <w:pPr>
        <w:rPr>
          <w:sz w:val="40"/>
        </w:rPr>
      </w:pPr>
      <w:hyperlink r:id="rId11" w:history="1">
        <w:r w:rsidR="004315D6" w:rsidRPr="002D2B3F">
          <w:rPr>
            <w:rStyle w:val="Hyperlink"/>
            <w:rFonts w:ascii="&amp;quot" w:hAnsi="&amp;quot"/>
            <w:color w:val="00A0CD"/>
            <w:sz w:val="29"/>
            <w:szCs w:val="21"/>
          </w:rPr>
          <w:t>https://www.clubassistant.com/club/meet_information.cfm?c=1863&amp;smid=10238</w:t>
        </w:r>
      </w:hyperlink>
      <w:r w:rsidR="004315D6" w:rsidRPr="002D2B3F">
        <w:rPr>
          <w:rFonts w:ascii="Helvetica" w:hAnsi="Helvetica" w:cs="Helvetica"/>
          <w:color w:val="333333"/>
          <w:sz w:val="32"/>
          <w:szCs w:val="21"/>
        </w:rPr>
        <w:t> </w:t>
      </w:r>
    </w:p>
    <w:p w:rsidR="007A212C" w:rsidRDefault="007A212C" w:rsidP="001E0125"/>
    <w:p w:rsidR="004315D6" w:rsidRDefault="004315D6" w:rsidP="001E0125">
      <w:pPr>
        <w:rPr>
          <w:b/>
        </w:rPr>
      </w:pPr>
    </w:p>
    <w:p w:rsidR="007A212C" w:rsidRDefault="007A212C" w:rsidP="001E0125">
      <w:r w:rsidRPr="00473B88">
        <w:rPr>
          <w:b/>
        </w:rPr>
        <w:t>Entry fees:</w:t>
      </w:r>
      <w:r w:rsidRPr="00473B88">
        <w:t xml:space="preserve">  $25 swimmer surcharge, plus $4 pe</w:t>
      </w:r>
      <w:r w:rsidR="00701371" w:rsidRPr="00473B88">
        <w:t>r individual event</w:t>
      </w:r>
      <w:r w:rsidR="003B18AE" w:rsidRPr="00473B88">
        <w:t>, for relay only swimmers 35.00 meet charge</w:t>
      </w:r>
      <w:r w:rsidR="00701371">
        <w:t xml:space="preserve">. </w:t>
      </w:r>
      <w:r w:rsidR="00701371" w:rsidRPr="00067B37">
        <w:t xml:space="preserve"> T-shirts will be for sale for $10 each.  Relay fees will b</w:t>
      </w:r>
      <w:r w:rsidR="00067B37" w:rsidRPr="00067B37">
        <w:t>e $10 each</w:t>
      </w:r>
      <w:r w:rsidR="003B18AE">
        <w:t xml:space="preserve"> submitted relay payable on deck at time of entry.</w:t>
      </w:r>
    </w:p>
    <w:p w:rsidR="007A212C" w:rsidRPr="001C60DE" w:rsidRDefault="007A212C" w:rsidP="001E0125">
      <w:pPr>
        <w:rPr>
          <w:sz w:val="18"/>
        </w:rPr>
      </w:pPr>
    </w:p>
    <w:p w:rsidR="007A212C" w:rsidRDefault="007A212C" w:rsidP="001E0125">
      <w:r w:rsidRPr="003B18AE">
        <w:rPr>
          <w:b/>
        </w:rPr>
        <w:t>Events:</w:t>
      </w:r>
      <w:r>
        <w:t xml:space="preserve">  All events are timed-final events.   Events are offered in age categories as per rule: 102.3.1</w:t>
      </w:r>
      <w:r w:rsidR="0076227A">
        <w:t xml:space="preserve"> and swum </w:t>
      </w:r>
      <w:r w:rsidR="00067B37" w:rsidRPr="00067B37">
        <w:t>slowest to fastest</w:t>
      </w:r>
      <w:r w:rsidRPr="00067B37">
        <w:t>.</w:t>
      </w:r>
      <w:r>
        <w:t xml:space="preserve">  The </w:t>
      </w:r>
      <w:r w:rsidR="00701371">
        <w:t>400IM and 500 Freestyle will be limited to the first (</w:t>
      </w:r>
      <w:r w:rsidR="005A42B5">
        <w:t>200</w:t>
      </w:r>
      <w:r w:rsidR="00701371">
        <w:t xml:space="preserve">) entries and </w:t>
      </w:r>
      <w:r>
        <w:t>1000 F</w:t>
      </w:r>
      <w:r w:rsidR="00701371">
        <w:t>reestyle will</w:t>
      </w:r>
      <w:r w:rsidR="005A42B5">
        <w:t xml:space="preserve"> be limited to the first 176 entries</w:t>
      </w:r>
      <w:r>
        <w:t xml:space="preserve">.  </w:t>
      </w:r>
    </w:p>
    <w:p w:rsidR="001C60DE" w:rsidRDefault="001C60DE" w:rsidP="001C60DE">
      <w:pPr>
        <w:rPr>
          <w:b/>
        </w:rPr>
      </w:pPr>
    </w:p>
    <w:p w:rsidR="00E20971" w:rsidRDefault="001C60DE" w:rsidP="001E0125">
      <w:r w:rsidRPr="005E695B">
        <w:rPr>
          <w:b/>
        </w:rPr>
        <w:t>Hospitality information</w:t>
      </w:r>
      <w:r>
        <w:t>: There will be Coach and Official Hospitality ALL weekend</w:t>
      </w:r>
      <w:r w:rsidR="00426022">
        <w:t xml:space="preserve">. </w:t>
      </w:r>
      <w:r w:rsidR="00426022" w:rsidRPr="00473B88">
        <w:t xml:space="preserve">Multiple vendors will be available outside pool area for all swimmers/attendees. </w:t>
      </w:r>
      <w:r w:rsidR="002F1E50">
        <w:rPr>
          <w:noProof/>
        </w:rPr>
        <w:drawing>
          <wp:anchor distT="0" distB="0" distL="114300" distR="114300" simplePos="0" relativeHeight="251659264" behindDoc="0" locked="0" layoutInCell="1" allowOverlap="1" wp14:anchorId="6AF6EEED" wp14:editId="1E38F7FB">
            <wp:simplePos x="914400" y="1266825"/>
            <wp:positionH relativeFrom="margin">
              <wp:align>left</wp:align>
            </wp:positionH>
            <wp:positionV relativeFrom="margin">
              <wp:align>top</wp:align>
            </wp:positionV>
            <wp:extent cx="1809750" cy="76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extLst>
                        <a:ext uri="{28A0092B-C50C-407E-A947-70E740481C1C}">
                          <a14:useLocalDpi xmlns:a14="http://schemas.microsoft.com/office/drawing/2010/main" val="0"/>
                        </a:ext>
                      </a:extLst>
                    </a:blip>
                    <a:stretch>
                      <a:fillRect/>
                    </a:stretch>
                  </pic:blipFill>
                  <pic:spPr>
                    <a:xfrm>
                      <a:off x="0" y="0"/>
                      <a:ext cx="1809750" cy="762000"/>
                    </a:xfrm>
                    <a:prstGeom prst="rect">
                      <a:avLst/>
                    </a:prstGeom>
                  </pic:spPr>
                </pic:pic>
              </a:graphicData>
            </a:graphic>
          </wp:anchor>
        </w:drawing>
      </w:r>
    </w:p>
    <w:p w:rsidR="001C60DE" w:rsidRDefault="001C60DE" w:rsidP="001E0125"/>
    <w:p w:rsidR="004315D6" w:rsidRDefault="004315D6" w:rsidP="001E0125"/>
    <w:p w:rsidR="004315D6" w:rsidRDefault="004315D6" w:rsidP="001E0125"/>
    <w:p w:rsidR="007A212C" w:rsidRDefault="007A212C" w:rsidP="001E0125">
      <w:r w:rsidRPr="005E695B">
        <w:rPr>
          <w:b/>
        </w:rPr>
        <w:lastRenderedPageBreak/>
        <w:t>Relay Events:</w:t>
      </w:r>
      <w:r>
        <w:t xml:space="preserve">  Relay forms will be avai</w:t>
      </w:r>
      <w:r w:rsidR="005E695B">
        <w:t>lable at the scorer’s table</w:t>
      </w:r>
      <w:r w:rsidR="005E695B" w:rsidRPr="005E695B">
        <w:rPr>
          <w:color w:val="FF0000"/>
        </w:rPr>
        <w:t xml:space="preserve"> </w:t>
      </w:r>
      <w:r w:rsidR="005E695B" w:rsidRPr="00067B37">
        <w:t>all weekend</w:t>
      </w:r>
      <w:r w:rsidR="00067B37">
        <w:t>.</w:t>
      </w:r>
      <w:r w:rsidRPr="00067B37">
        <w:t xml:space="preserve"> </w:t>
      </w:r>
      <w:r w:rsidR="00067B37">
        <w:t xml:space="preserve"> </w:t>
      </w:r>
      <w:r w:rsidR="005156E0">
        <w:t xml:space="preserve">See rule 102.9.8 regarding relay limits.  </w:t>
      </w:r>
      <w:bookmarkStart w:id="0" w:name="_GoBack"/>
      <w:bookmarkEnd w:id="0"/>
      <w:r w:rsidR="005E695B" w:rsidRPr="00067B37">
        <w:t>A completed form with a $10</w:t>
      </w:r>
      <w:r w:rsidR="005156E0" w:rsidRPr="00067B37">
        <w:t xml:space="preserve"> payment must be</w:t>
      </w:r>
      <w:r w:rsidR="005E695B" w:rsidRPr="00067B37">
        <w:t xml:space="preserve"> turned into the scorers’ table along with entry form</w:t>
      </w:r>
      <w:r w:rsidR="005156E0" w:rsidRPr="00067B37">
        <w:t xml:space="preserve"> in order to be entered into a relay.</w:t>
      </w:r>
      <w:r w:rsidR="005156E0">
        <w:t xml:space="preserve">  You SHOULD indicate your relay availability via the </w:t>
      </w:r>
      <w:r w:rsidR="00067B37">
        <w:t>online entry.  Each day’s relay cards/entries</w:t>
      </w:r>
      <w:r w:rsidR="005156E0">
        <w:t xml:space="preserve"> are due </w:t>
      </w:r>
      <w:r w:rsidR="00067B37">
        <w:t xml:space="preserve">the day </w:t>
      </w:r>
      <w:r w:rsidR="005156E0">
        <w:t xml:space="preserve">prior to the start of each </w:t>
      </w:r>
      <w:r w:rsidR="00067B37">
        <w:t>relay.</w:t>
      </w:r>
      <w:r w:rsidR="005156E0">
        <w:t xml:space="preserve"> (</w:t>
      </w:r>
      <w:r w:rsidR="00067B37">
        <w:t>Modifications can be made the day of each relay</w:t>
      </w:r>
      <w:r w:rsidR="005156E0">
        <w:t xml:space="preserve">)  </w:t>
      </w:r>
    </w:p>
    <w:p w:rsidR="005156E0" w:rsidRDefault="005156E0" w:rsidP="001E0125"/>
    <w:p w:rsidR="001C60DE" w:rsidRDefault="001C60DE" w:rsidP="001E0125"/>
    <w:p w:rsidR="00AA2DB9" w:rsidRDefault="00AA2DB9" w:rsidP="001E0125">
      <w:pPr>
        <w:rPr>
          <w:b/>
        </w:rPr>
      </w:pPr>
    </w:p>
    <w:p w:rsidR="005156E0" w:rsidRDefault="005156E0" w:rsidP="001E0125">
      <w:r w:rsidRPr="005E695B">
        <w:rPr>
          <w:b/>
        </w:rPr>
        <w:t>Seeding:</w:t>
      </w:r>
      <w:r>
        <w:t xml:space="preserve">  All events except the 400 IM, 500 and </w:t>
      </w:r>
      <w:r w:rsidRPr="00473B88">
        <w:t>1</w:t>
      </w:r>
      <w:r w:rsidR="00426022" w:rsidRPr="00473B88">
        <w:t>000</w:t>
      </w:r>
      <w:r>
        <w:t xml:space="preserve"> Free will be pre-seeded.  Swimmers entered in these events must check in to declare their intent to swim.  Swimmers who do not check in for those events by the published deadlines will be scratched from those ev</w:t>
      </w:r>
      <w:r w:rsidR="005E695B">
        <w:t xml:space="preserve">ents.  </w:t>
      </w:r>
      <w:r w:rsidR="005E695B" w:rsidRPr="00067B37">
        <w:t>These check-in sheets will be in the HALLWAY OUTSIDE THE LOCKER ROOMS EACH DAY.</w:t>
      </w:r>
      <w:r w:rsidR="0076227A">
        <w:t xml:space="preserve">  Pools are s</w:t>
      </w:r>
      <w:r w:rsidR="00067B37">
        <w:t>eparated by gender for all</w:t>
      </w:r>
      <w:r w:rsidR="0076227A">
        <w:t xml:space="preserve"> individual</w:t>
      </w:r>
      <w:r w:rsidR="00067B37">
        <w:t xml:space="preserve"> events</w:t>
      </w:r>
      <w:r w:rsidR="0076227A">
        <w:t xml:space="preserve"> and men/women relays</w:t>
      </w:r>
      <w:r w:rsidR="00067B37">
        <w:t xml:space="preserve"> will be swum in the north competition pool ONLY</w:t>
      </w:r>
      <w:r w:rsidR="0076227A">
        <w:t>.</w:t>
      </w:r>
    </w:p>
    <w:p w:rsidR="0076227A" w:rsidRDefault="0076227A" w:rsidP="001E0125"/>
    <w:p w:rsidR="001C60DE" w:rsidRDefault="001C60DE" w:rsidP="001E0125"/>
    <w:p w:rsidR="00E731A8" w:rsidRDefault="0076227A" w:rsidP="001E0125">
      <w:r w:rsidRPr="005E695B">
        <w:rPr>
          <w:b/>
        </w:rPr>
        <w:t>Check</w:t>
      </w:r>
      <w:r w:rsidR="00E731A8" w:rsidRPr="005E695B">
        <w:rPr>
          <w:b/>
        </w:rPr>
        <w:t>-</w:t>
      </w:r>
      <w:r w:rsidRPr="005E695B">
        <w:rPr>
          <w:b/>
        </w:rPr>
        <w:t>In:</w:t>
      </w:r>
      <w:r>
        <w:t xml:space="preserve">  Swimmers may check in for distance</w:t>
      </w:r>
      <w:r w:rsidR="00E731A8">
        <w:t xml:space="preserve"> events online </w:t>
      </w:r>
      <w:r w:rsidR="001C60DE">
        <w:t>or at the meet.</w:t>
      </w:r>
    </w:p>
    <w:p w:rsidR="00E731A8" w:rsidRDefault="001C60DE" w:rsidP="001E0125">
      <w:r>
        <w:t>Positive check-in for the 100</w:t>
      </w:r>
      <w:r w:rsidR="00E731A8">
        <w:t>0 closes by 4:00 p.m., Friday April 1</w:t>
      </w:r>
      <w:r w:rsidR="003207D9">
        <w:t>3</w:t>
      </w:r>
      <w:r w:rsidR="00E731A8">
        <w:t>, 201</w:t>
      </w:r>
      <w:r w:rsidR="003207D9">
        <w:t>8</w:t>
      </w:r>
    </w:p>
    <w:p w:rsidR="00E731A8" w:rsidRDefault="00E731A8" w:rsidP="001E0125">
      <w:r>
        <w:t xml:space="preserve">Positive check-in for the 400 IM closes at </w:t>
      </w:r>
      <w:r w:rsidR="00470B5F">
        <w:t>8:00 a.m. Saturday, April 1</w:t>
      </w:r>
      <w:r w:rsidR="003207D9">
        <w:t>4</w:t>
      </w:r>
      <w:r w:rsidR="00470B5F">
        <w:t>, 201</w:t>
      </w:r>
      <w:r w:rsidR="003207D9">
        <w:t>8</w:t>
      </w:r>
      <w:r>
        <w:t xml:space="preserve"> </w:t>
      </w:r>
    </w:p>
    <w:p w:rsidR="0076227A" w:rsidRDefault="00E731A8" w:rsidP="001E0125">
      <w:r>
        <w:t>Positive check-in for the 500 Free closes at 8:00 a.m. Sunday, April 1</w:t>
      </w:r>
      <w:r w:rsidR="003207D9">
        <w:t>5</w:t>
      </w:r>
      <w:r>
        <w:t>, 201</w:t>
      </w:r>
      <w:r w:rsidR="003207D9">
        <w:t>8</w:t>
      </w:r>
      <w:r>
        <w:t xml:space="preserve"> </w:t>
      </w:r>
    </w:p>
    <w:p w:rsidR="00E731A8" w:rsidRDefault="00E731A8" w:rsidP="001E0125"/>
    <w:p w:rsidR="001C60DE" w:rsidRDefault="001C60DE" w:rsidP="001E0125"/>
    <w:p w:rsidR="00AB53C8" w:rsidRDefault="00AB53C8" w:rsidP="001E0125">
      <w:pPr>
        <w:rPr>
          <w:b/>
        </w:rPr>
      </w:pPr>
    </w:p>
    <w:p w:rsidR="00E731A8" w:rsidRDefault="00E731A8" w:rsidP="001E0125">
      <w:r w:rsidRPr="005E695B">
        <w:rPr>
          <w:b/>
        </w:rPr>
        <w:t>Competition Pool Warm-up Hours:</w:t>
      </w:r>
      <w:r w:rsidR="005E695B">
        <w:t xml:space="preserve">  (all t</w:t>
      </w:r>
      <w:r w:rsidR="00E20971">
        <w:t>imes are CDT</w:t>
      </w:r>
      <w:r w:rsidR="005E695B">
        <w:t>)</w:t>
      </w:r>
    </w:p>
    <w:p w:rsidR="00E731A8" w:rsidRDefault="001C60DE" w:rsidP="001E0125">
      <w:r>
        <w:t>Friday, April 15, 2016</w:t>
      </w:r>
      <w:r>
        <w:tab/>
      </w:r>
      <w:r>
        <w:tab/>
        <w:t>3:20 pm– 4:10</w:t>
      </w:r>
      <w:r w:rsidR="00E731A8">
        <w:t xml:space="preserve"> pm </w:t>
      </w:r>
      <w:r w:rsidR="00E20971">
        <w:tab/>
      </w:r>
      <w:r>
        <w:t>Meet begins at 4:15</w:t>
      </w:r>
      <w:r w:rsidR="00E731A8">
        <w:t xml:space="preserve"> pm</w:t>
      </w:r>
    </w:p>
    <w:p w:rsidR="00E731A8" w:rsidRDefault="005E695B" w:rsidP="001E0125">
      <w:r>
        <w:t>Saturday, April 16, 2016</w:t>
      </w:r>
      <w:r>
        <w:tab/>
        <w:t>7:00 am</w:t>
      </w:r>
      <w:r w:rsidR="00E731A8">
        <w:t>– 8:2</w:t>
      </w:r>
      <w:r w:rsidR="00E20971">
        <w:t>0</w:t>
      </w:r>
      <w:r w:rsidR="00E731A8">
        <w:t xml:space="preserve"> am </w:t>
      </w:r>
      <w:r w:rsidR="00E20971">
        <w:tab/>
      </w:r>
      <w:r w:rsidR="00E731A8">
        <w:t>Meet begins at 8:30 am</w:t>
      </w:r>
    </w:p>
    <w:p w:rsidR="00E731A8" w:rsidRDefault="00E731A8" w:rsidP="001E0125">
      <w:r>
        <w:t>Sunday, April 17, 2016</w:t>
      </w:r>
      <w:r>
        <w:tab/>
        <w:t>7:</w:t>
      </w:r>
      <w:r w:rsidR="005E695B">
        <w:t>00 am</w:t>
      </w:r>
      <w:r>
        <w:t>– 8:2</w:t>
      </w:r>
      <w:r w:rsidR="00E20971">
        <w:t>0</w:t>
      </w:r>
      <w:r>
        <w:t xml:space="preserve"> am </w:t>
      </w:r>
      <w:r w:rsidR="00E20971">
        <w:tab/>
      </w:r>
      <w:r>
        <w:t>Meet begins at 8:30 am</w:t>
      </w:r>
    </w:p>
    <w:p w:rsidR="00E20971" w:rsidRDefault="005E695B" w:rsidP="001E0125">
      <w:r>
        <w:t>(4)</w:t>
      </w:r>
      <w:r w:rsidR="003B18AE">
        <w:t xml:space="preserve"> </w:t>
      </w:r>
      <w:r w:rsidR="003B18AE" w:rsidRPr="005A42B5">
        <w:t>L</w:t>
      </w:r>
      <w:r w:rsidR="00E20971">
        <w:t>anes are available for warm-up/cool down continuously through the meet</w:t>
      </w:r>
      <w:r w:rsidR="005A42B5">
        <w:t xml:space="preserve"> ON FRIDAY ONLY</w:t>
      </w:r>
      <w:r w:rsidR="00E20971">
        <w:t>.</w:t>
      </w:r>
      <w:r w:rsidR="003207D9">
        <w:t xml:space="preserve"> </w:t>
      </w:r>
      <w:r w:rsidR="005A42B5">
        <w:t xml:space="preserve"> There will be (2) middle lanes open for warm-up/cool down on SAT and SUN (middle lanes)</w:t>
      </w:r>
      <w:r w:rsidR="003207D9">
        <w:t xml:space="preserve"> The MHS will not be OPEN to participants before 3:05pm Friday!</w:t>
      </w:r>
    </w:p>
    <w:p w:rsidR="001C60DE" w:rsidRDefault="001C60DE" w:rsidP="001E0125"/>
    <w:p w:rsidR="00AB53C8" w:rsidRDefault="00AB53C8" w:rsidP="001E0125">
      <w:pPr>
        <w:rPr>
          <w:b/>
        </w:rPr>
      </w:pPr>
    </w:p>
    <w:p w:rsidR="00E20971" w:rsidRDefault="00E20971" w:rsidP="001E0125">
      <w:r w:rsidRPr="005E695B">
        <w:rPr>
          <w:b/>
        </w:rPr>
        <w:t>Warm-up Procedures:</w:t>
      </w:r>
      <w:r>
        <w:t xml:space="preserve">  Swimmers must enter the pool feet first in a cautious and controlled matter.  No diving or backstroke starts will be allowed, except in </w:t>
      </w:r>
      <w:r w:rsidRPr="001C60DE">
        <w:t>designated sprint lanes</w:t>
      </w:r>
      <w:r w:rsidR="005E695B" w:rsidRPr="001C60DE">
        <w:t xml:space="preserve"> starting at specific times each morning</w:t>
      </w:r>
      <w:r w:rsidRPr="001C60DE">
        <w:t>.</w:t>
      </w:r>
      <w:r>
        <w:t xml:space="preserve">  One or two lanes shall be designated as one-way sprint lanes during the pre-meet warm-up sessions in the competition pool ONLY.  Any swimmer who acts in an uns</w:t>
      </w:r>
      <w:r w:rsidR="005E695B">
        <w:t>porting or unsafe manner within</w:t>
      </w:r>
      <w:r>
        <w:t xml:space="preserve"> the swimming venue may be considered for appropriate action or penalty by the referee (rule 102.13.3.) Pull-buoys, kick boards, fins and hand paddles are not allowed in competition or warm-up pools.</w:t>
      </w:r>
    </w:p>
    <w:p w:rsidR="001C60DE" w:rsidRDefault="001C60DE" w:rsidP="001E0125"/>
    <w:p w:rsidR="00AB53C8" w:rsidRDefault="00AB53C8" w:rsidP="001E0125">
      <w:pPr>
        <w:rPr>
          <w:b/>
        </w:rPr>
      </w:pPr>
    </w:p>
    <w:p w:rsidR="00E20971" w:rsidRDefault="00E20971" w:rsidP="001E0125">
      <w:r w:rsidRPr="005E695B">
        <w:rPr>
          <w:b/>
        </w:rPr>
        <w:t>Scoring:</w:t>
      </w:r>
      <w:r>
        <w:t xml:space="preserve">  Individual Events:  11, 9, 8, 7, 6, 5, 4, 3, 2, 1 </w:t>
      </w:r>
      <w:r w:rsidR="001C60DE">
        <w:t>/</w:t>
      </w:r>
      <w:r>
        <w:t xml:space="preserve"> Relays: 22, 18, 16, 14, 12, 10, 8, 6, 4, 2</w:t>
      </w:r>
    </w:p>
    <w:p w:rsidR="00AB53C8" w:rsidRDefault="00AB53C8" w:rsidP="001E0125">
      <w:pPr>
        <w:rPr>
          <w:b/>
        </w:rPr>
      </w:pPr>
    </w:p>
    <w:p w:rsidR="00E20971" w:rsidRDefault="00E20971" w:rsidP="001E0125">
      <w:r w:rsidRPr="005E695B">
        <w:rPr>
          <w:b/>
        </w:rPr>
        <w:t>Awards:</w:t>
      </w:r>
      <w:r>
        <w:t xml:space="preserve">  Individual:  Medals Places 1-3, Ribbons 4-10 Relays: Ribbons 1-3</w:t>
      </w:r>
    </w:p>
    <w:p w:rsidR="00AB53C8" w:rsidRDefault="00AB53C8" w:rsidP="001E0125">
      <w:pPr>
        <w:rPr>
          <w:b/>
        </w:rPr>
      </w:pPr>
    </w:p>
    <w:p w:rsidR="00E20971" w:rsidRDefault="00E20971" w:rsidP="001E0125">
      <w:r w:rsidRPr="005E695B">
        <w:rPr>
          <w:b/>
        </w:rPr>
        <w:t>High Point Award:</w:t>
      </w:r>
      <w:r w:rsidR="001C60DE">
        <w:t xml:space="preserve">  One male and female (</w:t>
      </w:r>
      <w:r>
        <w:t>each age group</w:t>
      </w:r>
      <w:r w:rsidR="001C60DE">
        <w:t>)</w:t>
      </w:r>
    </w:p>
    <w:p w:rsidR="00AB53C8" w:rsidRDefault="00AB53C8" w:rsidP="001E0125">
      <w:pPr>
        <w:rPr>
          <w:b/>
        </w:rPr>
      </w:pPr>
    </w:p>
    <w:p w:rsidR="001C60DE" w:rsidRDefault="00E20971" w:rsidP="001E0125">
      <w:r w:rsidRPr="005E695B">
        <w:rPr>
          <w:b/>
        </w:rPr>
        <w:t>Team Trophy:</w:t>
      </w:r>
      <w:r w:rsidR="001C60DE">
        <w:t xml:space="preserve">  Trophies 1</w:t>
      </w:r>
      <w:r w:rsidR="00774370" w:rsidRPr="00774370">
        <w:rPr>
          <w:vertAlign w:val="superscript"/>
        </w:rPr>
        <w:t>st</w:t>
      </w:r>
      <w:r w:rsidR="00774370">
        <w:t xml:space="preserve"> through 3</w:t>
      </w:r>
      <w:r w:rsidR="00774370" w:rsidRPr="00774370">
        <w:rPr>
          <w:vertAlign w:val="superscript"/>
        </w:rPr>
        <w:t>rd</w:t>
      </w:r>
      <w:r w:rsidR="00774370">
        <w:t xml:space="preserve"> will be</w:t>
      </w:r>
      <w:r w:rsidR="001C60DE">
        <w:t xml:space="preserve"> award</w:t>
      </w:r>
      <w:r w:rsidR="003B18AE" w:rsidRPr="00473B88">
        <w:t>ed</w:t>
      </w:r>
      <w:r w:rsidR="001C60DE">
        <w:t xml:space="preserve"> to Large</w:t>
      </w:r>
      <w:r w:rsidR="00774370">
        <w:t xml:space="preserve">, Medium, </w:t>
      </w:r>
      <w:r w:rsidR="001C60DE">
        <w:t xml:space="preserve"> and Small </w:t>
      </w:r>
      <w:r w:rsidR="00774370">
        <w:t>t</w:t>
      </w:r>
      <w:r w:rsidR="001C60DE">
        <w:t>eams</w:t>
      </w:r>
    </w:p>
    <w:p w:rsidR="009655C8" w:rsidRDefault="009655C8" w:rsidP="002F1E50"/>
    <w:p w:rsidR="009655C8" w:rsidRDefault="009655C8" w:rsidP="002F1E50"/>
    <w:p w:rsidR="009655C8" w:rsidRDefault="009655C8" w:rsidP="002F1E50"/>
    <w:p w:rsidR="009655C8" w:rsidRDefault="009655C8" w:rsidP="002F1E50"/>
    <w:p w:rsidR="009655C8" w:rsidRDefault="009655C8" w:rsidP="002F1E50"/>
    <w:p w:rsidR="009655C8" w:rsidRDefault="009655C8" w:rsidP="002F1E50"/>
    <w:p w:rsidR="00577B38" w:rsidRDefault="002F1E50" w:rsidP="002F1E50">
      <w:r>
        <w:rPr>
          <w:noProof/>
        </w:rPr>
        <w:drawing>
          <wp:anchor distT="0" distB="0" distL="114300" distR="114300" simplePos="0" relativeHeight="251660288" behindDoc="0" locked="0" layoutInCell="1" allowOverlap="1" wp14:anchorId="26E4E729" wp14:editId="3684D3DB">
            <wp:simplePos x="914400" y="914400"/>
            <wp:positionH relativeFrom="margin">
              <wp:align>left</wp:align>
            </wp:positionH>
            <wp:positionV relativeFrom="margin">
              <wp:align>top</wp:align>
            </wp:positionV>
            <wp:extent cx="1809750" cy="762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a:extLst>
                        <a:ext uri="{28A0092B-C50C-407E-A947-70E740481C1C}">
                          <a14:useLocalDpi xmlns:a14="http://schemas.microsoft.com/office/drawing/2010/main" val="0"/>
                        </a:ext>
                      </a:extLst>
                    </a:blip>
                    <a:stretch>
                      <a:fillRect/>
                    </a:stretch>
                  </pic:blipFill>
                  <pic:spPr>
                    <a:xfrm>
                      <a:off x="0" y="0"/>
                      <a:ext cx="1809750" cy="762000"/>
                    </a:xfrm>
                    <a:prstGeom prst="rect">
                      <a:avLst/>
                    </a:prstGeom>
                  </pic:spPr>
                </pic:pic>
              </a:graphicData>
            </a:graphic>
          </wp:anchor>
        </w:drawing>
      </w:r>
    </w:p>
    <w:p w:rsidR="00577B38" w:rsidRDefault="00577B38" w:rsidP="00577B38"/>
    <w:p w:rsidR="003207D9" w:rsidRDefault="003207D9" w:rsidP="001E0125"/>
    <w:p w:rsidR="003207D9" w:rsidRDefault="003207D9" w:rsidP="001E0125"/>
    <w:p w:rsidR="009655C8" w:rsidRPr="001617CB" w:rsidRDefault="009655C8" w:rsidP="009655C8">
      <w:pPr>
        <w:tabs>
          <w:tab w:val="left" w:pos="1080"/>
        </w:tabs>
        <w:rPr>
          <w:rFonts w:ascii="Times" w:hAnsi="Times"/>
          <w:b/>
        </w:rPr>
      </w:pPr>
      <w:r w:rsidRPr="001617CB">
        <w:rPr>
          <w:rFonts w:ascii="Times" w:hAnsi="Times"/>
          <w:b/>
        </w:rPr>
        <w:t>Order of Events:</w:t>
      </w:r>
      <w:r w:rsidR="00AA2DB9">
        <w:rPr>
          <w:rFonts w:ascii="Times" w:hAnsi="Times"/>
          <w:b/>
        </w:rPr>
        <w:t xml:space="preserve">   </w:t>
      </w:r>
      <w:r w:rsidRPr="001617CB">
        <w:rPr>
          <w:rFonts w:ascii="Times" w:hAnsi="Times"/>
          <w:b/>
        </w:rPr>
        <w:t>Pools will be separated Men/Women with exception of Relays which may be separated at discretion of Meet Host</w:t>
      </w:r>
    </w:p>
    <w:p w:rsidR="009655C8" w:rsidRPr="00D15BEC" w:rsidRDefault="009655C8" w:rsidP="009655C8">
      <w:pPr>
        <w:jc w:val="center"/>
        <w:rPr>
          <w:b/>
          <w:sz w:val="20"/>
          <w:szCs w:val="20"/>
        </w:rPr>
      </w:pPr>
    </w:p>
    <w:p w:rsidR="00E86F53" w:rsidRDefault="00E86F53" w:rsidP="00E86F53">
      <w:pPr>
        <w:jc w:val="center"/>
        <w:rPr>
          <w:rFonts w:ascii="Segoe UI" w:hAnsi="Segoe UI" w:cs="Segoe UI"/>
          <w:b/>
          <w:sz w:val="22"/>
          <w:szCs w:val="22"/>
        </w:rPr>
      </w:pPr>
      <w:r>
        <w:rPr>
          <w:rFonts w:ascii="Segoe UI" w:hAnsi="Segoe UI" w:cs="Segoe UI"/>
          <w:b/>
          <w:sz w:val="22"/>
          <w:szCs w:val="22"/>
        </w:rPr>
        <w:t>Friday April 13</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130"/>
        <w:gridCol w:w="1320"/>
        <w:gridCol w:w="2130"/>
      </w:tblGrid>
      <w:tr w:rsidR="00E86F53" w:rsidTr="00756D83">
        <w:trPr>
          <w:jc w:val="center"/>
        </w:trPr>
        <w:tc>
          <w:tcPr>
            <w:tcW w:w="3450" w:type="dxa"/>
            <w:gridSpan w:val="2"/>
            <w:tcBorders>
              <w:top w:val="single" w:sz="4" w:space="0" w:color="auto"/>
              <w:left w:val="single" w:sz="4" w:space="0" w:color="auto"/>
              <w:bottom w:val="single" w:sz="4" w:space="0" w:color="auto"/>
              <w:right w:val="single" w:sz="4" w:space="0" w:color="auto"/>
            </w:tcBorders>
            <w:shd w:val="clear" w:color="auto" w:fill="D9D9D9"/>
          </w:tcPr>
          <w:p w:rsidR="00E86F53" w:rsidRDefault="00E86F53" w:rsidP="00756D83">
            <w:pPr>
              <w:jc w:val="center"/>
              <w:rPr>
                <w:rFonts w:ascii="Segoe UI" w:hAnsi="Segoe UI" w:cs="Segoe UI"/>
                <w:b/>
                <w:sz w:val="22"/>
                <w:szCs w:val="22"/>
              </w:rPr>
            </w:pPr>
            <w:r>
              <w:rPr>
                <w:rFonts w:ascii="Segoe UI" w:hAnsi="Segoe UI" w:cs="Segoe UI"/>
                <w:b/>
                <w:sz w:val="22"/>
                <w:szCs w:val="22"/>
              </w:rPr>
              <w:t>MEN’S</w:t>
            </w:r>
          </w:p>
          <w:p w:rsidR="00E86F53" w:rsidRDefault="00E86F53" w:rsidP="00756D83">
            <w:pPr>
              <w:jc w:val="center"/>
              <w:rPr>
                <w:rFonts w:ascii="Segoe UI" w:hAnsi="Segoe UI" w:cs="Segoe UI"/>
                <w:b/>
                <w:sz w:val="22"/>
                <w:szCs w:val="22"/>
              </w:rPr>
            </w:pPr>
            <w:r>
              <w:rPr>
                <w:rFonts w:ascii="Segoe UI" w:hAnsi="Segoe UI" w:cs="Segoe UI"/>
                <w:b/>
                <w:sz w:val="22"/>
                <w:szCs w:val="22"/>
              </w:rPr>
              <w:t>EVENT</w:t>
            </w:r>
          </w:p>
        </w:tc>
        <w:tc>
          <w:tcPr>
            <w:tcW w:w="3450" w:type="dxa"/>
            <w:gridSpan w:val="2"/>
            <w:tcBorders>
              <w:top w:val="single" w:sz="4" w:space="0" w:color="auto"/>
              <w:left w:val="single" w:sz="4" w:space="0" w:color="auto"/>
              <w:bottom w:val="single" w:sz="4" w:space="0" w:color="auto"/>
              <w:right w:val="single" w:sz="4" w:space="0" w:color="auto"/>
            </w:tcBorders>
            <w:shd w:val="clear" w:color="auto" w:fill="D9D9D9"/>
          </w:tcPr>
          <w:p w:rsidR="00E86F53" w:rsidRDefault="00E86F53" w:rsidP="00756D83">
            <w:pPr>
              <w:jc w:val="center"/>
              <w:rPr>
                <w:rFonts w:ascii="Segoe UI" w:hAnsi="Segoe UI" w:cs="Segoe UI"/>
                <w:b/>
                <w:sz w:val="22"/>
                <w:szCs w:val="22"/>
              </w:rPr>
            </w:pPr>
            <w:r>
              <w:rPr>
                <w:rFonts w:ascii="Segoe UI" w:hAnsi="Segoe UI" w:cs="Segoe UI"/>
                <w:b/>
                <w:sz w:val="22"/>
                <w:szCs w:val="22"/>
              </w:rPr>
              <w:t>WOMEN’S</w:t>
            </w:r>
          </w:p>
          <w:p w:rsidR="00E86F53" w:rsidRDefault="00E86F53" w:rsidP="00756D83">
            <w:pPr>
              <w:jc w:val="center"/>
              <w:rPr>
                <w:rFonts w:ascii="Segoe UI" w:hAnsi="Segoe UI" w:cs="Segoe UI"/>
                <w:b/>
                <w:sz w:val="22"/>
                <w:szCs w:val="22"/>
              </w:rPr>
            </w:pPr>
            <w:r>
              <w:rPr>
                <w:rFonts w:ascii="Segoe UI" w:hAnsi="Segoe UI" w:cs="Segoe UI"/>
                <w:b/>
                <w:sz w:val="22"/>
                <w:szCs w:val="22"/>
              </w:rPr>
              <w:t>EVENT</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1000 Free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1000 Free</w:t>
            </w:r>
          </w:p>
        </w:tc>
      </w:tr>
    </w:tbl>
    <w:p w:rsidR="00E86F53" w:rsidRDefault="00E86F53" w:rsidP="00E86F53">
      <w:pPr>
        <w:jc w:val="center"/>
        <w:rPr>
          <w:b/>
          <w:sz w:val="22"/>
          <w:szCs w:val="22"/>
        </w:rPr>
      </w:pPr>
    </w:p>
    <w:p w:rsidR="00E86F53" w:rsidRDefault="00E86F53" w:rsidP="00E86F53">
      <w:pPr>
        <w:rPr>
          <w:sz w:val="22"/>
          <w:szCs w:val="22"/>
        </w:rPr>
      </w:pPr>
    </w:p>
    <w:p w:rsidR="00E86F53" w:rsidRDefault="00E86F53" w:rsidP="00E86F53">
      <w:pPr>
        <w:jc w:val="center"/>
        <w:rPr>
          <w:rFonts w:ascii="Segoe UI" w:hAnsi="Segoe UI" w:cs="Segoe UI"/>
          <w:b/>
          <w:sz w:val="22"/>
          <w:szCs w:val="22"/>
        </w:rPr>
      </w:pPr>
      <w:r>
        <w:rPr>
          <w:rFonts w:ascii="Segoe UI" w:hAnsi="Segoe UI" w:cs="Segoe UI"/>
          <w:b/>
          <w:sz w:val="22"/>
          <w:szCs w:val="22"/>
        </w:rPr>
        <w:t>Saturday April 14</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130"/>
        <w:gridCol w:w="1320"/>
        <w:gridCol w:w="30"/>
        <w:gridCol w:w="2100"/>
      </w:tblGrid>
      <w:tr w:rsidR="00E86F53" w:rsidTr="00756D83">
        <w:trPr>
          <w:jc w:val="center"/>
        </w:trPr>
        <w:tc>
          <w:tcPr>
            <w:tcW w:w="3450" w:type="dxa"/>
            <w:gridSpan w:val="2"/>
            <w:tcBorders>
              <w:top w:val="single" w:sz="4" w:space="0" w:color="auto"/>
              <w:left w:val="single" w:sz="4" w:space="0" w:color="auto"/>
              <w:bottom w:val="single" w:sz="4" w:space="0" w:color="auto"/>
              <w:right w:val="single" w:sz="4" w:space="0" w:color="auto"/>
            </w:tcBorders>
            <w:shd w:val="clear" w:color="auto" w:fill="D9D9D9"/>
          </w:tcPr>
          <w:p w:rsidR="00E86F53" w:rsidRDefault="00E86F53" w:rsidP="00756D83">
            <w:pPr>
              <w:jc w:val="center"/>
              <w:rPr>
                <w:rFonts w:ascii="Segoe UI" w:hAnsi="Segoe UI" w:cs="Segoe UI"/>
                <w:b/>
                <w:sz w:val="22"/>
                <w:szCs w:val="22"/>
              </w:rPr>
            </w:pPr>
            <w:r>
              <w:rPr>
                <w:rFonts w:ascii="Segoe UI" w:hAnsi="Segoe UI" w:cs="Segoe UI"/>
                <w:b/>
                <w:sz w:val="22"/>
                <w:szCs w:val="22"/>
              </w:rPr>
              <w:t>MEN’S</w:t>
            </w:r>
          </w:p>
          <w:p w:rsidR="00E86F53" w:rsidRDefault="00E86F53" w:rsidP="00756D83">
            <w:pPr>
              <w:jc w:val="center"/>
              <w:rPr>
                <w:rFonts w:ascii="Segoe UI" w:hAnsi="Segoe UI" w:cs="Segoe UI"/>
                <w:b/>
                <w:sz w:val="22"/>
                <w:szCs w:val="22"/>
              </w:rPr>
            </w:pPr>
            <w:r>
              <w:rPr>
                <w:rFonts w:ascii="Segoe UI" w:hAnsi="Segoe UI" w:cs="Segoe UI"/>
                <w:b/>
                <w:sz w:val="22"/>
                <w:szCs w:val="22"/>
              </w:rPr>
              <w:t>EVENT</w:t>
            </w:r>
          </w:p>
        </w:tc>
        <w:tc>
          <w:tcPr>
            <w:tcW w:w="3450" w:type="dxa"/>
            <w:gridSpan w:val="3"/>
            <w:tcBorders>
              <w:top w:val="single" w:sz="4" w:space="0" w:color="auto"/>
              <w:left w:val="single" w:sz="4" w:space="0" w:color="auto"/>
              <w:bottom w:val="single" w:sz="4" w:space="0" w:color="auto"/>
              <w:right w:val="single" w:sz="4" w:space="0" w:color="auto"/>
            </w:tcBorders>
            <w:shd w:val="clear" w:color="auto" w:fill="D9D9D9"/>
          </w:tcPr>
          <w:p w:rsidR="00E86F53" w:rsidRDefault="00E86F53" w:rsidP="00756D83">
            <w:pPr>
              <w:jc w:val="center"/>
              <w:rPr>
                <w:rFonts w:ascii="Segoe UI" w:hAnsi="Segoe UI" w:cs="Segoe UI"/>
                <w:b/>
                <w:sz w:val="22"/>
                <w:szCs w:val="22"/>
              </w:rPr>
            </w:pPr>
            <w:r>
              <w:rPr>
                <w:rFonts w:ascii="Segoe UI" w:hAnsi="Segoe UI" w:cs="Segoe UI"/>
                <w:b/>
                <w:sz w:val="22"/>
                <w:szCs w:val="22"/>
              </w:rPr>
              <w:t>WOMEN’S</w:t>
            </w:r>
          </w:p>
          <w:p w:rsidR="00E86F53" w:rsidRDefault="00E86F53" w:rsidP="00756D83">
            <w:pPr>
              <w:jc w:val="center"/>
              <w:rPr>
                <w:rFonts w:ascii="Segoe UI" w:hAnsi="Segoe UI" w:cs="Segoe UI"/>
                <w:b/>
                <w:sz w:val="22"/>
                <w:szCs w:val="22"/>
              </w:rPr>
            </w:pPr>
            <w:r>
              <w:rPr>
                <w:rFonts w:ascii="Segoe UI" w:hAnsi="Segoe UI" w:cs="Segoe UI"/>
                <w:b/>
                <w:sz w:val="22"/>
                <w:szCs w:val="22"/>
              </w:rPr>
              <w:t>EVENT</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400 IM</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4</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400 IM</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5</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200 Medley Relay</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pPr>
            <w:r>
              <w:t>6</w:t>
            </w:r>
          </w:p>
        </w:tc>
        <w:tc>
          <w:tcPr>
            <w:tcW w:w="210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200 Medley Relay</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7</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100 IM</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8</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100 IM</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9</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200 Free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10</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200 Free</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11</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50 Breast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12</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50 Breast</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13</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400 Free Relay</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14</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400 Free Relay</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p>
        </w:tc>
        <w:tc>
          <w:tcPr>
            <w:tcW w:w="5580" w:type="dxa"/>
            <w:gridSpan w:val="4"/>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15</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50 Free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16</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50 Free</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17</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200 Breast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18</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200 Breast</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19</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100 Fly</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20</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100 Fly</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21</w:t>
            </w:r>
          </w:p>
        </w:tc>
        <w:tc>
          <w:tcPr>
            <w:tcW w:w="2130" w:type="dxa"/>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100 Back</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22</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100 Back</w:t>
            </w:r>
          </w:p>
        </w:tc>
      </w:tr>
      <w:tr w:rsidR="00E86F53" w:rsidTr="00756D83">
        <w:trPr>
          <w:trHeight w:val="143"/>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23</w:t>
            </w:r>
          </w:p>
        </w:tc>
        <w:tc>
          <w:tcPr>
            <w:tcW w:w="5580" w:type="dxa"/>
            <w:gridSpan w:val="4"/>
            <w:tcBorders>
              <w:top w:val="single" w:sz="4" w:space="0" w:color="auto"/>
              <w:left w:val="single" w:sz="4" w:space="0" w:color="auto"/>
              <w:bottom w:val="single" w:sz="4" w:space="0" w:color="auto"/>
              <w:right w:val="single" w:sz="4" w:space="0" w:color="auto"/>
            </w:tcBorders>
            <w:shd w:val="clear" w:color="auto" w:fill="FFFF99"/>
          </w:tcPr>
          <w:p w:rsidR="00E86F53" w:rsidRDefault="00E86F53" w:rsidP="00756D83">
            <w:pPr>
              <w:jc w:val="center"/>
              <w:rPr>
                <w:rFonts w:ascii="Segoe UI" w:hAnsi="Segoe UI" w:cs="Segoe UI"/>
                <w:sz w:val="22"/>
                <w:szCs w:val="22"/>
              </w:rPr>
            </w:pPr>
            <w:r>
              <w:rPr>
                <w:rFonts w:ascii="Segoe UI" w:hAnsi="Segoe UI" w:cs="Segoe UI"/>
                <w:sz w:val="22"/>
                <w:szCs w:val="22"/>
              </w:rPr>
              <w:t>200 Mixed Free Relay</w:t>
            </w:r>
          </w:p>
        </w:tc>
      </w:tr>
    </w:tbl>
    <w:p w:rsidR="00E86F53" w:rsidRDefault="00E86F53" w:rsidP="00E86F53">
      <w:pPr>
        <w:jc w:val="center"/>
        <w:rPr>
          <w:b/>
          <w:sz w:val="22"/>
          <w:szCs w:val="22"/>
        </w:rPr>
      </w:pPr>
    </w:p>
    <w:p w:rsidR="00E86F53" w:rsidRDefault="00E86F53" w:rsidP="00E86F53">
      <w:pPr>
        <w:jc w:val="center"/>
        <w:rPr>
          <w:rFonts w:ascii="Segoe UI" w:hAnsi="Segoe UI" w:cs="Segoe UI"/>
          <w:b/>
          <w:sz w:val="22"/>
          <w:szCs w:val="22"/>
        </w:rPr>
      </w:pPr>
      <w:r>
        <w:rPr>
          <w:rFonts w:ascii="Segoe UI" w:hAnsi="Segoe UI" w:cs="Segoe UI"/>
          <w:b/>
          <w:sz w:val="22"/>
          <w:szCs w:val="22"/>
        </w:rPr>
        <w:t>Sunday, April 15</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130"/>
        <w:gridCol w:w="1320"/>
        <w:gridCol w:w="2130"/>
      </w:tblGrid>
      <w:tr w:rsidR="00E86F53" w:rsidTr="00756D83">
        <w:trPr>
          <w:jc w:val="center"/>
        </w:trPr>
        <w:tc>
          <w:tcPr>
            <w:tcW w:w="3450" w:type="dxa"/>
            <w:gridSpan w:val="2"/>
            <w:tcBorders>
              <w:top w:val="single" w:sz="4" w:space="0" w:color="auto"/>
              <w:left w:val="single" w:sz="4" w:space="0" w:color="auto"/>
              <w:bottom w:val="single" w:sz="4" w:space="0" w:color="auto"/>
              <w:right w:val="single" w:sz="4" w:space="0" w:color="auto"/>
            </w:tcBorders>
            <w:shd w:val="clear" w:color="auto" w:fill="D9D9D9"/>
          </w:tcPr>
          <w:p w:rsidR="00E86F53" w:rsidRDefault="00E86F53" w:rsidP="00756D83">
            <w:pPr>
              <w:jc w:val="center"/>
              <w:rPr>
                <w:rFonts w:ascii="Segoe UI" w:hAnsi="Segoe UI" w:cs="Segoe UI"/>
                <w:b/>
                <w:sz w:val="22"/>
                <w:szCs w:val="22"/>
              </w:rPr>
            </w:pPr>
            <w:r>
              <w:rPr>
                <w:rFonts w:ascii="Segoe UI" w:hAnsi="Segoe UI" w:cs="Segoe UI"/>
                <w:b/>
                <w:sz w:val="22"/>
                <w:szCs w:val="22"/>
              </w:rPr>
              <w:t>MEN’S</w:t>
            </w:r>
          </w:p>
          <w:p w:rsidR="00E86F53" w:rsidRDefault="00E86F53" w:rsidP="00756D83">
            <w:pPr>
              <w:jc w:val="center"/>
              <w:rPr>
                <w:rFonts w:ascii="Segoe UI" w:hAnsi="Segoe UI" w:cs="Segoe UI"/>
                <w:b/>
                <w:sz w:val="22"/>
                <w:szCs w:val="22"/>
              </w:rPr>
            </w:pPr>
            <w:r>
              <w:rPr>
                <w:rFonts w:ascii="Segoe UI" w:hAnsi="Segoe UI" w:cs="Segoe UI"/>
                <w:b/>
                <w:sz w:val="22"/>
                <w:szCs w:val="22"/>
              </w:rPr>
              <w:t>EVENT</w:t>
            </w:r>
          </w:p>
        </w:tc>
        <w:tc>
          <w:tcPr>
            <w:tcW w:w="3450" w:type="dxa"/>
            <w:gridSpan w:val="2"/>
            <w:tcBorders>
              <w:top w:val="single" w:sz="4" w:space="0" w:color="auto"/>
              <w:left w:val="single" w:sz="4" w:space="0" w:color="auto"/>
              <w:bottom w:val="single" w:sz="4" w:space="0" w:color="auto"/>
              <w:right w:val="single" w:sz="4" w:space="0" w:color="auto"/>
            </w:tcBorders>
            <w:shd w:val="clear" w:color="auto" w:fill="D9D9D9"/>
          </w:tcPr>
          <w:p w:rsidR="00E86F53" w:rsidRDefault="00E86F53" w:rsidP="00756D83">
            <w:pPr>
              <w:jc w:val="center"/>
              <w:rPr>
                <w:rFonts w:ascii="Segoe UI" w:hAnsi="Segoe UI" w:cs="Segoe UI"/>
                <w:b/>
                <w:sz w:val="22"/>
                <w:szCs w:val="22"/>
              </w:rPr>
            </w:pPr>
            <w:r>
              <w:rPr>
                <w:rFonts w:ascii="Segoe UI" w:hAnsi="Segoe UI" w:cs="Segoe UI"/>
                <w:b/>
                <w:sz w:val="22"/>
                <w:szCs w:val="22"/>
              </w:rPr>
              <w:t>WOMEN’S</w:t>
            </w:r>
          </w:p>
          <w:p w:rsidR="00E86F53" w:rsidRDefault="00E86F53" w:rsidP="00756D83">
            <w:pPr>
              <w:jc w:val="center"/>
              <w:rPr>
                <w:rFonts w:ascii="Segoe UI" w:hAnsi="Segoe UI" w:cs="Segoe UI"/>
                <w:b/>
                <w:sz w:val="22"/>
                <w:szCs w:val="22"/>
              </w:rPr>
            </w:pPr>
            <w:r>
              <w:rPr>
                <w:rFonts w:ascii="Segoe UI" w:hAnsi="Segoe UI" w:cs="Segoe UI"/>
                <w:b/>
                <w:sz w:val="22"/>
                <w:szCs w:val="22"/>
              </w:rPr>
              <w:t>EVENT</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rPr>
                <w:rFonts w:ascii="Segoe UI" w:hAnsi="Segoe UI" w:cs="Segoe UI"/>
                <w:sz w:val="22"/>
                <w:szCs w:val="22"/>
              </w:rPr>
            </w:pPr>
            <w:r>
              <w:rPr>
                <w:rFonts w:ascii="Segoe UI" w:hAnsi="Segoe UI" w:cs="Segoe UI"/>
                <w:sz w:val="22"/>
                <w:szCs w:val="22"/>
              </w:rPr>
              <w:t xml:space="preserve">       25</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500 Free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26</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500 Free</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27</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Free Relay</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28</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Free Relay</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29</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50 Back</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30</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50 Back</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31</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Fly</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32</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Fly</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33</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100 Free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34</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100 Free</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35</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IM</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36</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IM</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37</w:t>
            </w:r>
          </w:p>
        </w:tc>
        <w:tc>
          <w:tcPr>
            <w:tcW w:w="5580" w:type="dxa"/>
            <w:gridSpan w:val="3"/>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400 Mixed Free Relay</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39</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50 Fly</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40</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50 Fly</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41</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Back</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42</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Back</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43</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100 Breast</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44</w:t>
            </w:r>
          </w:p>
        </w:tc>
        <w:tc>
          <w:tcPr>
            <w:tcW w:w="2130" w:type="dxa"/>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100 Breast</w:t>
            </w:r>
          </w:p>
        </w:tc>
      </w:tr>
      <w:tr w:rsidR="00E86F53" w:rsidTr="00756D83">
        <w:trPr>
          <w:jc w:val="center"/>
        </w:trPr>
        <w:tc>
          <w:tcPr>
            <w:tcW w:w="1320" w:type="dxa"/>
            <w:tcBorders>
              <w:top w:val="single" w:sz="4" w:space="0" w:color="auto"/>
              <w:left w:val="single" w:sz="4" w:space="0" w:color="auto"/>
              <w:bottom w:val="single" w:sz="4" w:space="0" w:color="auto"/>
              <w:right w:val="single" w:sz="4" w:space="0" w:color="auto"/>
            </w:tcBorders>
            <w:shd w:val="clear" w:color="auto" w:fill="auto"/>
          </w:tcPr>
          <w:p w:rsidR="00E86F53" w:rsidRDefault="00E86F53" w:rsidP="00756D83">
            <w:pPr>
              <w:jc w:val="center"/>
              <w:rPr>
                <w:rFonts w:ascii="Segoe UI" w:hAnsi="Segoe UI" w:cs="Segoe UI"/>
                <w:sz w:val="22"/>
                <w:szCs w:val="22"/>
              </w:rPr>
            </w:pPr>
            <w:r>
              <w:rPr>
                <w:rFonts w:ascii="Segoe UI" w:hAnsi="Segoe UI" w:cs="Segoe UI"/>
                <w:sz w:val="22"/>
                <w:szCs w:val="22"/>
              </w:rPr>
              <w:t>45</w:t>
            </w:r>
          </w:p>
        </w:tc>
        <w:tc>
          <w:tcPr>
            <w:tcW w:w="5580" w:type="dxa"/>
            <w:gridSpan w:val="3"/>
            <w:tcBorders>
              <w:top w:val="single" w:sz="4" w:space="0" w:color="auto"/>
              <w:left w:val="single" w:sz="4" w:space="0" w:color="auto"/>
              <w:bottom w:val="single" w:sz="4" w:space="0" w:color="auto"/>
              <w:right w:val="single" w:sz="4" w:space="0" w:color="auto"/>
            </w:tcBorders>
            <w:shd w:val="clear" w:color="auto" w:fill="C2D69B"/>
          </w:tcPr>
          <w:p w:rsidR="00E86F53" w:rsidRDefault="00E86F53" w:rsidP="00756D83">
            <w:pPr>
              <w:jc w:val="center"/>
              <w:rPr>
                <w:rFonts w:ascii="Segoe UI" w:hAnsi="Segoe UI" w:cs="Segoe UI"/>
                <w:sz w:val="22"/>
                <w:szCs w:val="22"/>
              </w:rPr>
            </w:pPr>
            <w:r>
              <w:rPr>
                <w:rFonts w:ascii="Segoe UI" w:hAnsi="Segoe UI" w:cs="Segoe UI"/>
                <w:sz w:val="22"/>
                <w:szCs w:val="22"/>
              </w:rPr>
              <w:t>200 Mixed Medley Relay</w:t>
            </w:r>
          </w:p>
        </w:tc>
      </w:tr>
    </w:tbl>
    <w:p w:rsidR="00E86F53" w:rsidRDefault="00E86F53" w:rsidP="00E86F53"/>
    <w:p w:rsidR="00E86F53" w:rsidRDefault="00E86F53" w:rsidP="00E86F53"/>
    <w:p w:rsidR="009655C8" w:rsidRDefault="009655C8" w:rsidP="009655C8">
      <w:pPr>
        <w:tabs>
          <w:tab w:val="left" w:pos="1080"/>
        </w:tabs>
        <w:rPr>
          <w:rFonts w:ascii="Times" w:hAnsi="Times"/>
          <w:sz w:val="26"/>
        </w:rPr>
      </w:pPr>
      <w:r>
        <w:tab/>
      </w:r>
      <w:r>
        <w:tab/>
      </w:r>
    </w:p>
    <w:p w:rsidR="009655C8" w:rsidRDefault="009655C8" w:rsidP="009655C8">
      <w:pPr>
        <w:tabs>
          <w:tab w:val="left" w:pos="1080"/>
        </w:tabs>
        <w:rPr>
          <w:rFonts w:ascii="Times" w:hAnsi="Times"/>
          <w:sz w:val="26"/>
        </w:rPr>
      </w:pPr>
    </w:p>
    <w:p w:rsidR="009655C8" w:rsidRDefault="009655C8" w:rsidP="009655C8">
      <w:pPr>
        <w:tabs>
          <w:tab w:val="left" w:pos="1080"/>
        </w:tabs>
        <w:rPr>
          <w:rFonts w:ascii="Times" w:hAnsi="Times"/>
          <w:sz w:val="26"/>
        </w:rPr>
      </w:pPr>
    </w:p>
    <w:p w:rsidR="009655C8" w:rsidRPr="00274E7C" w:rsidRDefault="009655C8" w:rsidP="009655C8">
      <w:pPr>
        <w:tabs>
          <w:tab w:val="left" w:pos="1080"/>
        </w:tabs>
        <w:rPr>
          <w:rFonts w:ascii="Times" w:hAnsi="Times"/>
        </w:rPr>
      </w:pPr>
      <w:r w:rsidRPr="00274E7C">
        <w:rPr>
          <w:rFonts w:ascii="Times" w:hAnsi="Times"/>
        </w:rPr>
        <w:t>Please use this form as proof of performance if submitting a seed time that is achieved in an organized practice.</w:t>
      </w:r>
    </w:p>
    <w:p w:rsidR="009655C8" w:rsidRDefault="009655C8" w:rsidP="00AA2DB9">
      <w:pPr>
        <w:tabs>
          <w:tab w:val="left" w:pos="1080"/>
        </w:tabs>
        <w:rPr>
          <w:rFonts w:ascii="Times" w:hAnsi="Times"/>
          <w:b/>
          <w:sz w:val="36"/>
          <w:szCs w:val="36"/>
        </w:rPr>
      </w:pPr>
    </w:p>
    <w:p w:rsidR="009655C8" w:rsidRPr="00F05F5E" w:rsidRDefault="009655C8" w:rsidP="009655C8">
      <w:pPr>
        <w:tabs>
          <w:tab w:val="left" w:pos="1080"/>
        </w:tabs>
        <w:jc w:val="center"/>
        <w:rPr>
          <w:rFonts w:ascii="Times" w:hAnsi="Times"/>
          <w:b/>
          <w:sz w:val="36"/>
          <w:szCs w:val="36"/>
        </w:rPr>
      </w:pPr>
      <w:r w:rsidRPr="00F05F5E">
        <w:rPr>
          <w:rFonts w:ascii="Times" w:hAnsi="Times"/>
          <w:b/>
          <w:sz w:val="36"/>
          <w:szCs w:val="36"/>
        </w:rPr>
        <w:t>Split Sheet</w:t>
      </w:r>
    </w:p>
    <w:p w:rsidR="009655C8" w:rsidRPr="00F05F5E" w:rsidRDefault="009655C8" w:rsidP="009655C8">
      <w:pPr>
        <w:tabs>
          <w:tab w:val="left" w:pos="1080"/>
        </w:tabs>
        <w:jc w:val="center"/>
        <w:rPr>
          <w:rFonts w:ascii="Times" w:hAnsi="Times"/>
          <w:b/>
          <w:sz w:val="36"/>
          <w:szCs w:val="36"/>
        </w:rPr>
      </w:pPr>
      <w:r>
        <w:rPr>
          <w:rFonts w:ascii="Times" w:hAnsi="Times"/>
          <w:b/>
          <w:sz w:val="36"/>
          <w:szCs w:val="36"/>
        </w:rPr>
        <w:t>Organized Practice Swim</w:t>
      </w:r>
    </w:p>
    <w:p w:rsidR="009655C8" w:rsidRDefault="009655C8" w:rsidP="009655C8">
      <w:pPr>
        <w:tabs>
          <w:tab w:val="left" w:pos="1080"/>
        </w:tabs>
        <w:rPr>
          <w:rFonts w:ascii="Times" w:hAnsi="Times"/>
          <w:sz w:val="26"/>
        </w:rPr>
      </w:pPr>
    </w:p>
    <w:p w:rsidR="009655C8" w:rsidRPr="005B497A" w:rsidRDefault="009655C8" w:rsidP="009655C8">
      <w:pPr>
        <w:tabs>
          <w:tab w:val="left" w:pos="1080"/>
        </w:tabs>
        <w:rPr>
          <w:rFonts w:ascii="Times" w:hAnsi="Times"/>
        </w:rPr>
      </w:pPr>
      <w:r w:rsidRPr="005B497A">
        <w:rPr>
          <w:rFonts w:ascii="Times" w:hAnsi="Times"/>
        </w:rPr>
        <w:t>Swimmer Name_____________________________________ USMS #____________________</w:t>
      </w:r>
    </w:p>
    <w:p w:rsidR="009655C8" w:rsidRPr="005B497A" w:rsidRDefault="009655C8" w:rsidP="009655C8">
      <w:pPr>
        <w:tabs>
          <w:tab w:val="left" w:pos="1080"/>
        </w:tabs>
        <w:rPr>
          <w:rFonts w:ascii="Times" w:hAnsi="Times"/>
        </w:rPr>
      </w:pPr>
    </w:p>
    <w:p w:rsidR="009655C8" w:rsidRPr="005B497A" w:rsidRDefault="009655C8" w:rsidP="009655C8">
      <w:pPr>
        <w:tabs>
          <w:tab w:val="left" w:pos="1080"/>
        </w:tabs>
        <w:rPr>
          <w:rFonts w:ascii="Times" w:hAnsi="Times"/>
        </w:rPr>
      </w:pPr>
      <w:r w:rsidRPr="005B497A">
        <w:rPr>
          <w:rFonts w:ascii="Times" w:hAnsi="Times"/>
        </w:rPr>
        <w:t>Club_____________ Workout Group _______________</w:t>
      </w:r>
    </w:p>
    <w:p w:rsidR="009655C8" w:rsidRPr="005B497A" w:rsidRDefault="009655C8" w:rsidP="009655C8">
      <w:pPr>
        <w:tabs>
          <w:tab w:val="left" w:pos="1080"/>
        </w:tabs>
        <w:jc w:val="center"/>
        <w:rPr>
          <w:rFonts w:ascii="Times" w:hAnsi="Times"/>
        </w:rPr>
      </w:pPr>
    </w:p>
    <w:p w:rsidR="009655C8" w:rsidRPr="005B497A" w:rsidRDefault="009655C8" w:rsidP="009655C8">
      <w:pPr>
        <w:tabs>
          <w:tab w:val="left" w:pos="1080"/>
        </w:tabs>
        <w:rPr>
          <w:rFonts w:ascii="Times" w:hAnsi="Times"/>
        </w:rPr>
      </w:pPr>
      <w:r w:rsidRPr="005B497A">
        <w:rPr>
          <w:rFonts w:ascii="Times" w:hAnsi="Times"/>
        </w:rPr>
        <w:t>Coach’s  Name _________________________________</w:t>
      </w:r>
    </w:p>
    <w:p w:rsidR="009655C8" w:rsidRPr="005B497A" w:rsidRDefault="009655C8" w:rsidP="009655C8">
      <w:pPr>
        <w:tabs>
          <w:tab w:val="left" w:pos="1080"/>
        </w:tabs>
        <w:jc w:val="center"/>
        <w:rPr>
          <w:rFonts w:ascii="Times" w:hAnsi="Times"/>
        </w:rPr>
      </w:pPr>
    </w:p>
    <w:p w:rsidR="009655C8" w:rsidRPr="005B497A" w:rsidRDefault="009655C8" w:rsidP="009655C8">
      <w:pPr>
        <w:tabs>
          <w:tab w:val="left" w:pos="1080"/>
        </w:tabs>
        <w:rPr>
          <w:rFonts w:ascii="Times" w:hAnsi="Times"/>
        </w:rPr>
      </w:pPr>
      <w:r w:rsidRPr="005B497A">
        <w:rPr>
          <w:rFonts w:ascii="Times" w:hAnsi="Times"/>
        </w:rPr>
        <w:t>Event (please circle) 1650Fr1000Fr</w:t>
      </w:r>
      <w:r w:rsidRPr="005B497A">
        <w:rPr>
          <w:rFonts w:ascii="Times" w:hAnsi="Times"/>
        </w:rPr>
        <w:tab/>
      </w:r>
      <w:r>
        <w:rPr>
          <w:rFonts w:ascii="Times" w:hAnsi="Times"/>
        </w:rPr>
        <w:t xml:space="preserve">   500Fr   </w:t>
      </w:r>
      <w:r w:rsidRPr="005B497A">
        <w:rPr>
          <w:rFonts w:ascii="Times" w:hAnsi="Times"/>
        </w:rPr>
        <w:t>400IMCourse (please circle)  25y   25m   50m</w:t>
      </w:r>
    </w:p>
    <w:p w:rsidR="009655C8" w:rsidRDefault="007B1F85" w:rsidP="009655C8">
      <w:pPr>
        <w:tabs>
          <w:tab w:val="left" w:pos="1080"/>
        </w:tabs>
        <w:rPr>
          <w:rFonts w:ascii="Times" w:hAnsi="Times"/>
          <w:sz w:val="26"/>
        </w:rPr>
      </w:pPr>
      <w:r>
        <w:rPr>
          <w:rFonts w:ascii="Times" w:hAnsi="Times"/>
          <w:sz w:val="26"/>
        </w:rPr>
        <w:pict>
          <v:rect id="_x0000_i1025" style="width:0;height:1.5pt" o:hralign="center" o:hrstd="t" o:hr="t" fillcolor="#a0a0a0" stroked="f"/>
        </w:pict>
      </w:r>
    </w:p>
    <w:p w:rsidR="009655C8" w:rsidRDefault="009655C8" w:rsidP="009655C8">
      <w:pPr>
        <w:tabs>
          <w:tab w:val="left" w:pos="1080"/>
        </w:tabs>
        <w:rPr>
          <w:rFonts w:ascii="Times" w:hAnsi="Times"/>
        </w:rPr>
      </w:pPr>
      <w:r w:rsidRPr="005B497A">
        <w:rPr>
          <w:rFonts w:ascii="Times" w:hAnsi="Times"/>
        </w:rPr>
        <w:t>Please record the 50 split</w:t>
      </w:r>
      <w:r>
        <w:rPr>
          <w:rFonts w:ascii="Times" w:hAnsi="Times"/>
        </w:rPr>
        <w:t>s</w:t>
      </w:r>
      <w:r w:rsidRPr="005B497A">
        <w:rPr>
          <w:rFonts w:ascii="Times" w:hAnsi="Times"/>
        </w:rPr>
        <w:t xml:space="preserve"> for the event</w:t>
      </w:r>
      <w:r>
        <w:rPr>
          <w:rFonts w:ascii="Times" w:hAnsi="Times"/>
        </w:rPr>
        <w:t>.</w:t>
      </w:r>
    </w:p>
    <w:p w:rsidR="009655C8" w:rsidRPr="005B497A" w:rsidRDefault="009655C8" w:rsidP="009655C8">
      <w:pPr>
        <w:tabs>
          <w:tab w:val="left" w:pos="1080"/>
        </w:tabs>
        <w:rPr>
          <w:rFonts w:ascii="Times" w:hAnsi="Times"/>
        </w:rPr>
      </w:pPr>
    </w:p>
    <w:tbl>
      <w:tblPr>
        <w:tblW w:w="0" w:type="auto"/>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0A0" w:firstRow="1" w:lastRow="0" w:firstColumn="1" w:lastColumn="0" w:noHBand="0" w:noVBand="0"/>
      </w:tblPr>
      <w:tblGrid>
        <w:gridCol w:w="1728"/>
        <w:gridCol w:w="3240"/>
        <w:gridCol w:w="1800"/>
        <w:gridCol w:w="4248"/>
      </w:tblGrid>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
                <w:bCs/>
                <w:sz w:val="36"/>
                <w:szCs w:val="36"/>
              </w:rPr>
              <w:t>Distance</w:t>
            </w:r>
          </w:p>
        </w:tc>
        <w:tc>
          <w:tcPr>
            <w:tcW w:w="3240" w:type="dxa"/>
            <w:shd w:val="clear" w:color="auto" w:fill="EFD3D2"/>
          </w:tcPr>
          <w:p w:rsidR="009655C8" w:rsidRPr="00B94324" w:rsidRDefault="009655C8" w:rsidP="00B70CAD">
            <w:pPr>
              <w:tabs>
                <w:tab w:val="left" w:pos="1080"/>
              </w:tabs>
              <w:rPr>
                <w:b/>
                <w:bCs/>
                <w:sz w:val="36"/>
                <w:szCs w:val="36"/>
              </w:rPr>
            </w:pPr>
            <w:smartTag w:uri="urn:schemas-microsoft-com:office:smarttags" w:element="place">
              <w:smartTag w:uri="urn:schemas-microsoft-com:office:smarttags" w:element="City">
                <w:r w:rsidRPr="00B94324">
                  <w:rPr>
                    <w:b/>
                    <w:bCs/>
                    <w:sz w:val="36"/>
                    <w:szCs w:val="36"/>
                  </w:rPr>
                  <w:t>Split</w:t>
                </w:r>
              </w:smartTag>
            </w:smartTag>
          </w:p>
        </w:tc>
        <w:tc>
          <w:tcPr>
            <w:tcW w:w="1800" w:type="dxa"/>
            <w:shd w:val="clear" w:color="auto" w:fill="EFD3D2"/>
          </w:tcPr>
          <w:p w:rsidR="009655C8" w:rsidRPr="00B94324" w:rsidRDefault="009655C8" w:rsidP="00B70CAD">
            <w:pPr>
              <w:tabs>
                <w:tab w:val="left" w:pos="1080"/>
              </w:tabs>
              <w:rPr>
                <w:b/>
                <w:bCs/>
                <w:sz w:val="36"/>
                <w:szCs w:val="36"/>
              </w:rPr>
            </w:pPr>
            <w:r w:rsidRPr="00B94324">
              <w:rPr>
                <w:b/>
                <w:bCs/>
                <w:sz w:val="36"/>
                <w:szCs w:val="36"/>
              </w:rPr>
              <w:t>Distance</w:t>
            </w:r>
          </w:p>
        </w:tc>
        <w:tc>
          <w:tcPr>
            <w:tcW w:w="4248" w:type="dxa"/>
            <w:shd w:val="clear" w:color="auto" w:fill="EFD3D2"/>
          </w:tcPr>
          <w:p w:rsidR="009655C8" w:rsidRPr="00B94324" w:rsidRDefault="009655C8" w:rsidP="00B70CAD">
            <w:pPr>
              <w:tabs>
                <w:tab w:val="left" w:pos="1080"/>
              </w:tabs>
              <w:rPr>
                <w:b/>
                <w:bCs/>
                <w:sz w:val="36"/>
                <w:szCs w:val="36"/>
              </w:rPr>
            </w:pPr>
            <w:smartTag w:uri="urn:schemas-microsoft-com:office:smarttags" w:element="place">
              <w:smartTag w:uri="urn:schemas-microsoft-com:office:smarttags" w:element="City">
                <w:r w:rsidRPr="00B94324">
                  <w:rPr>
                    <w:b/>
                    <w:bCs/>
                    <w:sz w:val="36"/>
                    <w:szCs w:val="36"/>
                  </w:rPr>
                  <w:t>Split</w:t>
                </w:r>
              </w:smartTag>
            </w:smartTag>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900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100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950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150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1000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200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1050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250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1100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300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1150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350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1200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400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1250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450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1300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500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1350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550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1400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600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1450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650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1500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700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1550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750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1600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800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6"/>
                <w:szCs w:val="36"/>
              </w:rPr>
            </w:pPr>
            <w:r w:rsidRPr="00B94324">
              <w:rPr>
                <w:sz w:val="36"/>
                <w:szCs w:val="36"/>
              </w:rPr>
              <w:t>1650</w:t>
            </w:r>
          </w:p>
        </w:tc>
        <w:tc>
          <w:tcPr>
            <w:tcW w:w="4248" w:type="dxa"/>
            <w:shd w:val="clear" w:color="auto" w:fill="EFD3D2"/>
          </w:tcPr>
          <w:p w:rsidR="009655C8" w:rsidRPr="00B94324" w:rsidRDefault="009655C8" w:rsidP="00B70CAD">
            <w:pPr>
              <w:tabs>
                <w:tab w:val="left" w:pos="1080"/>
              </w:tabs>
              <w:rPr>
                <w:sz w:val="36"/>
                <w:szCs w:val="36"/>
              </w:rPr>
            </w:pPr>
          </w:p>
        </w:tc>
      </w:tr>
      <w:tr w:rsidR="009655C8" w:rsidTr="00B70CAD">
        <w:tc>
          <w:tcPr>
            <w:tcW w:w="1728" w:type="dxa"/>
            <w:shd w:val="clear" w:color="auto" w:fill="EFD3D2"/>
          </w:tcPr>
          <w:p w:rsidR="009655C8" w:rsidRPr="00B94324" w:rsidRDefault="009655C8" w:rsidP="00B70CAD">
            <w:pPr>
              <w:tabs>
                <w:tab w:val="left" w:pos="1080"/>
              </w:tabs>
              <w:rPr>
                <w:b/>
                <w:bCs/>
                <w:sz w:val="36"/>
                <w:szCs w:val="36"/>
              </w:rPr>
            </w:pPr>
            <w:r w:rsidRPr="00B94324">
              <w:rPr>
                <w:bCs/>
                <w:sz w:val="36"/>
                <w:szCs w:val="36"/>
              </w:rPr>
              <w:t>850</w:t>
            </w:r>
          </w:p>
        </w:tc>
        <w:tc>
          <w:tcPr>
            <w:tcW w:w="3240" w:type="dxa"/>
            <w:shd w:val="clear" w:color="auto" w:fill="EFD3D2"/>
          </w:tcPr>
          <w:p w:rsidR="009655C8" w:rsidRPr="00B94324" w:rsidRDefault="009655C8" w:rsidP="00B70CAD">
            <w:pPr>
              <w:tabs>
                <w:tab w:val="left" w:pos="1080"/>
              </w:tabs>
              <w:rPr>
                <w:sz w:val="36"/>
                <w:szCs w:val="36"/>
              </w:rPr>
            </w:pPr>
          </w:p>
        </w:tc>
        <w:tc>
          <w:tcPr>
            <w:tcW w:w="1800" w:type="dxa"/>
            <w:shd w:val="clear" w:color="auto" w:fill="EFD3D2"/>
          </w:tcPr>
          <w:p w:rsidR="009655C8" w:rsidRPr="00B94324" w:rsidRDefault="009655C8" w:rsidP="00B70CAD">
            <w:pPr>
              <w:tabs>
                <w:tab w:val="left" w:pos="1080"/>
              </w:tabs>
              <w:rPr>
                <w:sz w:val="32"/>
                <w:szCs w:val="32"/>
              </w:rPr>
            </w:pPr>
            <w:r w:rsidRPr="00B94324">
              <w:rPr>
                <w:sz w:val="32"/>
                <w:szCs w:val="32"/>
              </w:rPr>
              <w:t>Final Time</w:t>
            </w:r>
          </w:p>
        </w:tc>
        <w:tc>
          <w:tcPr>
            <w:tcW w:w="4248" w:type="dxa"/>
            <w:shd w:val="clear" w:color="auto" w:fill="EFD3D2"/>
          </w:tcPr>
          <w:p w:rsidR="009655C8" w:rsidRPr="00B94324" w:rsidRDefault="009655C8" w:rsidP="00B70CAD">
            <w:pPr>
              <w:tabs>
                <w:tab w:val="left" w:pos="1080"/>
              </w:tabs>
              <w:rPr>
                <w:sz w:val="36"/>
                <w:szCs w:val="36"/>
              </w:rPr>
            </w:pPr>
          </w:p>
        </w:tc>
      </w:tr>
    </w:tbl>
    <w:p w:rsidR="009655C8" w:rsidRDefault="009655C8" w:rsidP="009655C8">
      <w:pPr>
        <w:tabs>
          <w:tab w:val="left" w:pos="1080"/>
        </w:tabs>
        <w:rPr>
          <w:sz w:val="20"/>
        </w:rPr>
      </w:pPr>
    </w:p>
    <w:p w:rsidR="009655C8" w:rsidRDefault="009655C8" w:rsidP="009655C8">
      <w:pPr>
        <w:tabs>
          <w:tab w:val="left" w:pos="1080"/>
        </w:tabs>
      </w:pPr>
      <w:r w:rsidRPr="005B497A">
        <w:t>Coach Sign</w:t>
      </w:r>
      <w:r>
        <w:t>ature______________________</w:t>
      </w:r>
      <w:r w:rsidRPr="005B497A">
        <w:t>________ Athlete Signature_</w:t>
      </w:r>
      <w:r>
        <w:t>____________________________</w:t>
      </w:r>
      <w:r w:rsidRPr="005B497A">
        <w:t>___</w:t>
      </w:r>
    </w:p>
    <w:p w:rsidR="009655C8" w:rsidRDefault="009655C8" w:rsidP="009655C8">
      <w:pPr>
        <w:sectPr w:rsidR="009655C8" w:rsidSect="0056690F">
          <w:headerReference w:type="even" r:id="rId12"/>
          <w:headerReference w:type="default" r:id="rId13"/>
          <w:footerReference w:type="even" r:id="rId14"/>
          <w:footerReference w:type="default" r:id="rId15"/>
          <w:pgSz w:w="12240" w:h="15840"/>
          <w:pgMar w:top="540" w:right="720" w:bottom="540" w:left="720" w:header="720" w:footer="360" w:gutter="0"/>
          <w:cols w:space="720"/>
        </w:sectPr>
      </w:pPr>
    </w:p>
    <w:p w:rsidR="009655C8" w:rsidRDefault="009655C8" w:rsidP="001E0125"/>
    <w:p w:rsidR="009655C8" w:rsidRDefault="009655C8" w:rsidP="001E0125"/>
    <w:p w:rsidR="009655C8" w:rsidRDefault="009655C8" w:rsidP="001E0125"/>
    <w:p w:rsidR="009655C8" w:rsidRDefault="009655C8" w:rsidP="001E0125"/>
    <w:p w:rsidR="00B75100" w:rsidRPr="009655C8" w:rsidRDefault="00B75100" w:rsidP="009655C8">
      <w:r>
        <w:rPr>
          <w:noProof/>
        </w:rPr>
        <w:drawing>
          <wp:anchor distT="0" distB="0" distL="114300" distR="114300" simplePos="0" relativeHeight="251662336" behindDoc="0" locked="0" layoutInCell="1" allowOverlap="1">
            <wp:simplePos x="914400" y="1028700"/>
            <wp:positionH relativeFrom="margin">
              <wp:align>left</wp:align>
            </wp:positionH>
            <wp:positionV relativeFrom="margin">
              <wp:align>top</wp:align>
            </wp:positionV>
            <wp:extent cx="1905000" cy="361950"/>
            <wp:effectExtent l="0" t="0" r="0" b="0"/>
            <wp:wrapSquare wrapText="bothSides"/>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anchor>
        </w:drawing>
      </w:r>
      <w:r w:rsidRPr="005719B8">
        <w:rPr>
          <w:rFonts w:ascii="Arial Narrow" w:hAnsi="Arial Narrow" w:cs="Arial"/>
          <w:b/>
        </w:rPr>
        <w:t>PARTICIPANT WAIVER AND RELEASE OF LIABILITY,</w:t>
      </w:r>
    </w:p>
    <w:p w:rsidR="00B75100" w:rsidRPr="005719B8" w:rsidRDefault="00B75100" w:rsidP="003B18AE">
      <w:pPr>
        <w:spacing w:line="226" w:lineRule="auto"/>
        <w:rPr>
          <w:rFonts w:ascii="Arial Narrow" w:hAnsi="Arial Narrow" w:cs="Arial"/>
          <w:b/>
        </w:rPr>
      </w:pPr>
      <w:r w:rsidRPr="005719B8">
        <w:rPr>
          <w:rFonts w:ascii="Arial Narrow" w:hAnsi="Arial Narrow" w:cs="Arial"/>
          <w:b/>
        </w:rPr>
        <w:t>ASSUMPTION OF RISK AND INDEMNITY AGREEMENT</w:t>
      </w:r>
    </w:p>
    <w:p w:rsidR="00B75100" w:rsidRPr="002644B8" w:rsidRDefault="00B75100" w:rsidP="00B75100">
      <w:pPr>
        <w:tabs>
          <w:tab w:val="left" w:pos="1606"/>
          <w:tab w:val="center" w:pos="5544"/>
        </w:tabs>
        <w:spacing w:line="226" w:lineRule="auto"/>
        <w:rPr>
          <w:rFonts w:ascii="Arial Narrow" w:hAnsi="Arial Narrow" w:cs="Arial"/>
          <w:b/>
          <w:color w:val="0070C0"/>
        </w:rPr>
      </w:pPr>
      <w:r>
        <w:rPr>
          <w:rFonts w:ascii="Arial Narrow" w:hAnsi="Arial Narrow" w:cs="Arial"/>
          <w:b/>
          <w:color w:val="0070C0"/>
        </w:rPr>
        <w:tab/>
      </w:r>
    </w:p>
    <w:p w:rsidR="00B75100" w:rsidRPr="00B75100" w:rsidRDefault="00B75100" w:rsidP="00B75100">
      <w:pPr>
        <w:spacing w:line="226" w:lineRule="auto"/>
        <w:jc w:val="both"/>
        <w:rPr>
          <w:rFonts w:ascii="Arial Narrow" w:hAnsi="Arial Narrow" w:cs="Arial"/>
          <w:sz w:val="18"/>
        </w:rPr>
      </w:pPr>
      <w:r w:rsidRPr="00B75100">
        <w:rPr>
          <w:rFonts w:ascii="Arial Narrow" w:hAnsi="Arial Narrow" w:cs="Arial"/>
          <w:sz w:val="18"/>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B75100" w:rsidRPr="00B75100" w:rsidRDefault="00B75100" w:rsidP="00B75100">
      <w:pPr>
        <w:spacing w:line="226" w:lineRule="auto"/>
        <w:jc w:val="both"/>
        <w:rPr>
          <w:rFonts w:ascii="Arial Narrow" w:hAnsi="Arial Narrow" w:cs="Arial"/>
          <w:sz w:val="18"/>
        </w:rPr>
      </w:pPr>
    </w:p>
    <w:p w:rsidR="00B75100" w:rsidRPr="00B75100" w:rsidRDefault="00B75100" w:rsidP="00B75100">
      <w:pPr>
        <w:widowControl w:val="0"/>
        <w:numPr>
          <w:ilvl w:val="0"/>
          <w:numId w:val="1"/>
        </w:numPr>
        <w:spacing w:line="226" w:lineRule="auto"/>
        <w:jc w:val="both"/>
        <w:rPr>
          <w:rFonts w:ascii="Arial Narrow" w:hAnsi="Arial Narrow" w:cs="Arial"/>
          <w:sz w:val="18"/>
        </w:rPr>
      </w:pPr>
      <w:r w:rsidRPr="00B75100">
        <w:rPr>
          <w:rFonts w:ascii="Arial Narrow" w:hAnsi="Arial Narrow" w:cs="Arial"/>
          <w:sz w:val="18"/>
        </w:rPr>
        <w:t>I hereby certify and represent that (i) I am in good health and in proper physical condition to participate in the Events; and (ii) I have not been advised of any medical conditions that would impair my ability to safely participate in the Events</w:t>
      </w:r>
      <w:r w:rsidRPr="00B75100">
        <w:rPr>
          <w:rFonts w:ascii="Arial Narrow" w:hAnsi="Arial Narrow" w:cs="Arial"/>
          <w:b/>
          <w:sz w:val="18"/>
        </w:rPr>
        <w:t xml:space="preserve">. </w:t>
      </w:r>
      <w:r w:rsidRPr="00B75100">
        <w:rPr>
          <w:rFonts w:ascii="Arial Narrow" w:hAnsi="Arial Narrow" w:cs="Arial"/>
          <w:sz w:val="18"/>
        </w:rPr>
        <w:t>I agree that it is my sole responsibility to determine whether I am sufficiently fit and healthy enough to participate in the Events.</w:t>
      </w:r>
    </w:p>
    <w:p w:rsidR="00B75100" w:rsidRPr="00B75100" w:rsidRDefault="00B75100" w:rsidP="00B75100">
      <w:pPr>
        <w:spacing w:line="226" w:lineRule="auto"/>
        <w:jc w:val="both"/>
        <w:rPr>
          <w:rFonts w:ascii="Arial Narrow" w:hAnsi="Arial Narrow" w:cs="Arial"/>
          <w:sz w:val="18"/>
        </w:rPr>
      </w:pPr>
    </w:p>
    <w:p w:rsidR="00B75100" w:rsidRPr="00B75100" w:rsidRDefault="00B75100" w:rsidP="00B75100">
      <w:pPr>
        <w:widowControl w:val="0"/>
        <w:numPr>
          <w:ilvl w:val="0"/>
          <w:numId w:val="1"/>
        </w:numPr>
        <w:spacing w:line="226" w:lineRule="auto"/>
        <w:jc w:val="both"/>
        <w:rPr>
          <w:rFonts w:ascii="Arial Narrow" w:hAnsi="Arial Narrow" w:cs="Arial"/>
          <w:sz w:val="18"/>
        </w:rPr>
      </w:pPr>
      <w:r w:rsidRPr="00B75100">
        <w:rPr>
          <w:rFonts w:ascii="Arial Narrow" w:hAnsi="Arial Narrow" w:cs="Arial"/>
          <w:sz w:val="18"/>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B75100" w:rsidRPr="00B75100" w:rsidRDefault="00B75100" w:rsidP="00B75100">
      <w:pPr>
        <w:spacing w:line="226" w:lineRule="auto"/>
        <w:jc w:val="both"/>
        <w:rPr>
          <w:rFonts w:ascii="Arial Narrow" w:hAnsi="Arial Narrow" w:cs="Arial"/>
          <w:sz w:val="18"/>
        </w:rPr>
      </w:pPr>
    </w:p>
    <w:p w:rsidR="00B75100" w:rsidRPr="00B75100" w:rsidRDefault="00B75100" w:rsidP="00B75100">
      <w:pPr>
        <w:widowControl w:val="0"/>
        <w:numPr>
          <w:ilvl w:val="0"/>
          <w:numId w:val="1"/>
        </w:numPr>
        <w:spacing w:line="226" w:lineRule="auto"/>
        <w:jc w:val="both"/>
        <w:rPr>
          <w:rFonts w:ascii="Arial Narrow" w:hAnsi="Arial Narrow" w:cs="Arial"/>
          <w:sz w:val="18"/>
        </w:rPr>
      </w:pPr>
      <w:r w:rsidRPr="00B75100">
        <w:rPr>
          <w:rFonts w:ascii="Arial Narrow" w:hAnsi="Arial Narrow" w:cs="Arial"/>
          <w:sz w:val="18"/>
        </w:rPr>
        <w:t>I agree to be familiar with and to abide by the Rules and Regulations established by USMS, including any safety regulations. I accept sole responsibility for my own conduct and actions while participating in the Events.</w:t>
      </w:r>
    </w:p>
    <w:p w:rsidR="00B75100" w:rsidRPr="00B75100" w:rsidRDefault="00B75100" w:rsidP="00B75100">
      <w:pPr>
        <w:pStyle w:val="ListParagraph"/>
        <w:rPr>
          <w:rFonts w:ascii="Arial Narrow" w:hAnsi="Arial Narrow" w:cs="Arial"/>
          <w:sz w:val="18"/>
        </w:rPr>
      </w:pPr>
    </w:p>
    <w:p w:rsidR="00B75100" w:rsidRPr="00B75100" w:rsidRDefault="00B75100" w:rsidP="00B75100">
      <w:pPr>
        <w:widowControl w:val="0"/>
        <w:numPr>
          <w:ilvl w:val="0"/>
          <w:numId w:val="1"/>
        </w:numPr>
        <w:spacing w:line="226" w:lineRule="auto"/>
        <w:jc w:val="both"/>
        <w:rPr>
          <w:rFonts w:ascii="Arial Narrow" w:hAnsi="Arial Narrow" w:cs="Arial"/>
          <w:sz w:val="18"/>
        </w:rPr>
      </w:pPr>
      <w:r w:rsidRPr="00B75100">
        <w:rPr>
          <w:rFonts w:ascii="Arial Narrow" w:hAnsi="Arial Narrow" w:cs="Arial"/>
          <w:sz w:val="18"/>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B75100">
        <w:rPr>
          <w:rFonts w:ascii="Arial Narrow" w:hAnsi="Arial Narrow" w:cs="Arial"/>
          <w:b/>
          <w:sz w:val="18"/>
        </w:rPr>
        <w:t xml:space="preserve">, </w:t>
      </w:r>
      <w:r w:rsidRPr="00B75100">
        <w:rPr>
          <w:rFonts w:ascii="Arial Narrow" w:hAnsi="Arial Narrow" w:cs="Arial"/>
          <w:sz w:val="18"/>
        </w:rPr>
        <w:t>the “Released Parties</w:t>
      </w:r>
      <w:r w:rsidRPr="00B75100">
        <w:rPr>
          <w:rFonts w:ascii="Arial Narrow" w:hAnsi="Arial Narrow" w:cs="Arial"/>
          <w:b/>
          <w:sz w:val="18"/>
        </w:rPr>
        <w:t>”</w:t>
      </w:r>
      <w:r w:rsidRPr="00B75100">
        <w:rPr>
          <w:rFonts w:ascii="Arial Narrow" w:hAnsi="Arial Narrow" w:cs="Arial"/>
          <w:sz w:val="18"/>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B75100" w:rsidRPr="00B75100" w:rsidRDefault="00B75100" w:rsidP="00B75100">
      <w:pPr>
        <w:spacing w:line="226" w:lineRule="auto"/>
        <w:jc w:val="both"/>
        <w:rPr>
          <w:rFonts w:ascii="Arial Narrow" w:hAnsi="Arial Narrow" w:cs="Arial"/>
          <w:sz w:val="18"/>
        </w:rPr>
      </w:pPr>
    </w:p>
    <w:p w:rsidR="00B75100" w:rsidRPr="00B75100" w:rsidRDefault="00B75100" w:rsidP="00B75100">
      <w:pPr>
        <w:widowControl w:val="0"/>
        <w:numPr>
          <w:ilvl w:val="0"/>
          <w:numId w:val="1"/>
        </w:numPr>
        <w:spacing w:line="226" w:lineRule="auto"/>
        <w:jc w:val="both"/>
        <w:rPr>
          <w:rFonts w:ascii="Arial Narrow" w:hAnsi="Arial Narrow" w:cs="Arial"/>
          <w:sz w:val="18"/>
        </w:rPr>
      </w:pPr>
      <w:r w:rsidRPr="00B75100">
        <w:rPr>
          <w:rFonts w:ascii="Arial Narrow" w:hAnsi="Arial Narrow" w:cs="Arial"/>
          <w:sz w:val="18"/>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B75100" w:rsidRPr="00B75100" w:rsidRDefault="00B75100" w:rsidP="00B75100">
      <w:pPr>
        <w:spacing w:line="226" w:lineRule="auto"/>
        <w:jc w:val="both"/>
        <w:rPr>
          <w:rFonts w:ascii="Arial Narrow" w:hAnsi="Arial Narrow" w:cs="Arial"/>
          <w:sz w:val="18"/>
        </w:rPr>
      </w:pPr>
    </w:p>
    <w:p w:rsidR="00B75100" w:rsidRPr="00B75100" w:rsidRDefault="00B75100" w:rsidP="00B75100">
      <w:pPr>
        <w:spacing w:line="226" w:lineRule="auto"/>
        <w:jc w:val="both"/>
        <w:rPr>
          <w:rFonts w:ascii="Arial Narrow" w:hAnsi="Arial Narrow" w:cs="Arial"/>
          <w:sz w:val="18"/>
        </w:rPr>
      </w:pPr>
      <w:r w:rsidRPr="00B75100">
        <w:rPr>
          <w:rFonts w:ascii="Arial Narrow" w:hAnsi="Arial Narrow" w:cs="Arial"/>
          <w:sz w:val="18"/>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B75100" w:rsidRPr="00B75100" w:rsidTr="00701371">
        <w:trPr>
          <w:trHeight w:val="432"/>
        </w:trPr>
        <w:tc>
          <w:tcPr>
            <w:tcW w:w="2889" w:type="dxa"/>
          </w:tcPr>
          <w:p w:rsidR="00B75100" w:rsidRPr="00B75100" w:rsidRDefault="00B75100" w:rsidP="00701371">
            <w:pPr>
              <w:rPr>
                <w:rFonts w:ascii="Arial" w:hAnsi="Arial"/>
                <w:sz w:val="18"/>
                <w:szCs w:val="16"/>
              </w:rPr>
            </w:pPr>
            <w:r w:rsidRPr="00B75100">
              <w:rPr>
                <w:rFonts w:ascii="Arial" w:hAnsi="Arial"/>
                <w:sz w:val="18"/>
                <w:szCs w:val="16"/>
              </w:rPr>
              <w:t>Last Name</w:t>
            </w:r>
          </w:p>
        </w:tc>
        <w:tc>
          <w:tcPr>
            <w:tcW w:w="2700" w:type="dxa"/>
          </w:tcPr>
          <w:p w:rsidR="00B75100" w:rsidRPr="00B75100" w:rsidRDefault="00B75100" w:rsidP="00701371">
            <w:pPr>
              <w:rPr>
                <w:rFonts w:ascii="Arial" w:hAnsi="Arial"/>
                <w:sz w:val="18"/>
                <w:szCs w:val="16"/>
              </w:rPr>
            </w:pPr>
            <w:r w:rsidRPr="00B75100">
              <w:rPr>
                <w:rFonts w:ascii="Arial" w:hAnsi="Arial"/>
                <w:sz w:val="18"/>
                <w:szCs w:val="16"/>
              </w:rPr>
              <w:t>First Name</w:t>
            </w:r>
          </w:p>
        </w:tc>
        <w:tc>
          <w:tcPr>
            <w:tcW w:w="810" w:type="dxa"/>
          </w:tcPr>
          <w:p w:rsidR="00B75100" w:rsidRPr="00B75100" w:rsidRDefault="00B75100" w:rsidP="00701371">
            <w:pPr>
              <w:rPr>
                <w:rFonts w:ascii="Arial" w:hAnsi="Arial"/>
                <w:sz w:val="18"/>
                <w:szCs w:val="16"/>
              </w:rPr>
            </w:pPr>
            <w:r w:rsidRPr="00B75100">
              <w:rPr>
                <w:rFonts w:ascii="Arial" w:hAnsi="Arial"/>
                <w:sz w:val="18"/>
                <w:szCs w:val="16"/>
              </w:rPr>
              <w:t>MI</w:t>
            </w:r>
          </w:p>
        </w:tc>
        <w:tc>
          <w:tcPr>
            <w:tcW w:w="1170" w:type="dxa"/>
            <w:gridSpan w:val="2"/>
          </w:tcPr>
          <w:p w:rsidR="00B75100" w:rsidRPr="00B75100" w:rsidRDefault="00B75100" w:rsidP="00701371">
            <w:pPr>
              <w:rPr>
                <w:rFonts w:ascii="Arial" w:hAnsi="Arial"/>
                <w:sz w:val="18"/>
              </w:rPr>
            </w:pPr>
            <w:r w:rsidRPr="00B75100">
              <w:rPr>
                <w:rFonts w:ascii="Arial" w:hAnsi="Arial"/>
                <w:sz w:val="18"/>
              </w:rPr>
              <w:t>Sex (circle)</w:t>
            </w:r>
          </w:p>
          <w:p w:rsidR="00B75100" w:rsidRPr="00B75100" w:rsidRDefault="00B75100" w:rsidP="00701371">
            <w:pPr>
              <w:rPr>
                <w:rFonts w:ascii="Arial" w:hAnsi="Arial"/>
                <w:sz w:val="18"/>
                <w:szCs w:val="16"/>
              </w:rPr>
            </w:pPr>
            <w:r w:rsidRPr="00B75100">
              <w:rPr>
                <w:rFonts w:ascii="Arial" w:hAnsi="Arial"/>
                <w:sz w:val="18"/>
              </w:rPr>
              <w:t xml:space="preserve"> </w:t>
            </w:r>
            <w:r w:rsidRPr="00B75100">
              <w:rPr>
                <w:rFonts w:ascii="Arial" w:hAnsi="Arial"/>
                <w:sz w:val="18"/>
                <w:szCs w:val="22"/>
              </w:rPr>
              <w:t>M       F</w:t>
            </w:r>
          </w:p>
        </w:tc>
        <w:tc>
          <w:tcPr>
            <w:tcW w:w="2961" w:type="dxa"/>
          </w:tcPr>
          <w:p w:rsidR="00B75100" w:rsidRPr="00B75100" w:rsidRDefault="00B75100" w:rsidP="00701371">
            <w:pPr>
              <w:rPr>
                <w:rFonts w:ascii="Arial" w:hAnsi="Arial"/>
                <w:sz w:val="18"/>
                <w:szCs w:val="16"/>
              </w:rPr>
            </w:pPr>
            <w:r w:rsidRPr="00B75100">
              <w:rPr>
                <w:rFonts w:ascii="Arial" w:hAnsi="Arial"/>
                <w:sz w:val="18"/>
                <w:szCs w:val="16"/>
              </w:rPr>
              <w:t>Date of Birth (mm/dd/yy)</w:t>
            </w:r>
          </w:p>
        </w:tc>
      </w:tr>
      <w:tr w:rsidR="00B75100" w:rsidRPr="00B75100" w:rsidTr="00701371">
        <w:trPr>
          <w:trHeight w:val="432"/>
        </w:trPr>
        <w:tc>
          <w:tcPr>
            <w:tcW w:w="10530" w:type="dxa"/>
            <w:gridSpan w:val="6"/>
          </w:tcPr>
          <w:p w:rsidR="00B75100" w:rsidRPr="00B75100" w:rsidRDefault="00B75100" w:rsidP="00701371">
            <w:pPr>
              <w:rPr>
                <w:rFonts w:ascii="Arial" w:hAnsi="Arial"/>
                <w:sz w:val="18"/>
                <w:szCs w:val="16"/>
              </w:rPr>
            </w:pPr>
            <w:r w:rsidRPr="00B75100">
              <w:rPr>
                <w:rFonts w:ascii="Arial" w:hAnsi="Arial"/>
                <w:sz w:val="18"/>
                <w:szCs w:val="16"/>
              </w:rPr>
              <w:t>Street Address, City, State, Zip</w:t>
            </w:r>
          </w:p>
        </w:tc>
      </w:tr>
      <w:tr w:rsidR="00B75100" w:rsidRPr="00B75100" w:rsidTr="00701371">
        <w:trPr>
          <w:trHeight w:val="432"/>
        </w:trPr>
        <w:tc>
          <w:tcPr>
            <w:tcW w:w="7119" w:type="dxa"/>
            <w:gridSpan w:val="4"/>
          </w:tcPr>
          <w:p w:rsidR="00B75100" w:rsidRPr="00B75100" w:rsidRDefault="00B75100" w:rsidP="00701371">
            <w:pPr>
              <w:rPr>
                <w:rFonts w:ascii="Arial" w:hAnsi="Arial" w:cs="Arial"/>
                <w:bCs/>
                <w:sz w:val="18"/>
              </w:rPr>
            </w:pPr>
            <w:r w:rsidRPr="00B75100">
              <w:rPr>
                <w:rFonts w:ascii="Arial" w:hAnsi="Arial" w:cs="Arial"/>
                <w:bCs/>
                <w:sz w:val="18"/>
              </w:rPr>
              <w:t>Signature of Participant</w:t>
            </w:r>
          </w:p>
          <w:p w:rsidR="00B75100" w:rsidRPr="00B75100" w:rsidRDefault="00B75100" w:rsidP="00701371">
            <w:pPr>
              <w:rPr>
                <w:rFonts w:ascii="Arial" w:hAnsi="Arial" w:cs="Arial"/>
                <w:bCs/>
                <w:sz w:val="18"/>
                <w:szCs w:val="16"/>
              </w:rPr>
            </w:pPr>
          </w:p>
          <w:p w:rsidR="00B75100" w:rsidRPr="00B75100" w:rsidRDefault="00B75100" w:rsidP="00701371">
            <w:pPr>
              <w:rPr>
                <w:rFonts w:ascii="Arial" w:hAnsi="Arial" w:cs="Arial"/>
                <w:bCs/>
                <w:sz w:val="18"/>
                <w:szCs w:val="16"/>
              </w:rPr>
            </w:pPr>
          </w:p>
          <w:p w:rsidR="00B75100" w:rsidRPr="00B75100" w:rsidRDefault="00B75100" w:rsidP="00701371">
            <w:pPr>
              <w:rPr>
                <w:rFonts w:ascii="Arial" w:hAnsi="Arial" w:cs="Arial"/>
                <w:bCs/>
                <w:sz w:val="18"/>
                <w:szCs w:val="16"/>
              </w:rPr>
            </w:pPr>
          </w:p>
        </w:tc>
        <w:tc>
          <w:tcPr>
            <w:tcW w:w="3411" w:type="dxa"/>
            <w:gridSpan w:val="2"/>
          </w:tcPr>
          <w:p w:rsidR="00B75100" w:rsidRPr="00B75100" w:rsidRDefault="00B75100" w:rsidP="00701371">
            <w:pPr>
              <w:rPr>
                <w:rFonts w:ascii="Arial" w:hAnsi="Arial"/>
                <w:sz w:val="18"/>
              </w:rPr>
            </w:pPr>
            <w:r w:rsidRPr="00B75100">
              <w:rPr>
                <w:rFonts w:ascii="Arial" w:hAnsi="Arial"/>
                <w:sz w:val="18"/>
              </w:rPr>
              <w:t>Date Signed</w:t>
            </w:r>
          </w:p>
        </w:tc>
      </w:tr>
    </w:tbl>
    <w:p w:rsidR="00B75100" w:rsidRPr="001C60DE" w:rsidRDefault="00B75100" w:rsidP="001C60DE">
      <w:pPr>
        <w:tabs>
          <w:tab w:val="left" w:pos="-720"/>
          <w:tab w:val="left" w:pos="180"/>
        </w:tabs>
        <w:suppressAutoHyphens/>
        <w:rPr>
          <w:rFonts w:ascii="Arial Narrow" w:hAnsi="Arial Narrow"/>
          <w:b/>
          <w:i/>
          <w:sz w:val="18"/>
        </w:rPr>
      </w:pPr>
    </w:p>
    <w:sectPr w:rsidR="00B75100" w:rsidRPr="001C60DE" w:rsidSect="003B18AE">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85" w:rsidRDefault="007B1F85" w:rsidP="009655C8">
      <w:r>
        <w:separator/>
      </w:r>
    </w:p>
  </w:endnote>
  <w:endnote w:type="continuationSeparator" w:id="0">
    <w:p w:rsidR="007B1F85" w:rsidRDefault="007B1F85" w:rsidP="0096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amp;quot">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6A" w:rsidRDefault="003C4E73">
    <w:pPr>
      <w:pStyle w:val="FreeForm"/>
      <w:jc w:val="right"/>
      <w:rPr>
        <w:color w:val="auto"/>
      </w:rPr>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6A" w:rsidRDefault="003C4E73">
    <w:pPr>
      <w:pStyle w:val="FreeForm"/>
      <w:jc w:val="right"/>
      <w:rPr>
        <w:color w:val="auto"/>
      </w:rPr>
    </w:pPr>
    <w:r>
      <w:fldChar w:fldCharType="begin"/>
    </w:r>
    <w:r>
      <w:instrText xml:space="preserve"> PAGE </w:instrText>
    </w:r>
    <w:r>
      <w:fldChar w:fldCharType="separate"/>
    </w:r>
    <w:r w:rsidR="001917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85" w:rsidRDefault="007B1F85" w:rsidP="009655C8">
      <w:r>
        <w:separator/>
      </w:r>
    </w:p>
  </w:footnote>
  <w:footnote w:type="continuationSeparator" w:id="0">
    <w:p w:rsidR="007B1F85" w:rsidRDefault="007B1F85" w:rsidP="00965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6A" w:rsidRDefault="007B1F85" w:rsidP="002003C9">
    <w:pPr>
      <w:pStyle w:val="TitleA"/>
      <w:ind w:left="2160" w:firstLine="720"/>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25pt;margin-top:3.75pt;width:154pt;height:64.5pt;z-index:251660288;visibility:visible;mso-wrap-distance-left:12pt;mso-wrap-distance-top:12pt;mso-wrap-distance-right:12pt;mso-wrap-distance-bottom:12pt;mso-position-vertical-relative:line" wrapcoords="2945 0 210 8037 0 12558 3156 16074 4418 21098 4629 21098 5891 21098 6522 21098 7574 17581 7364 16074 21460 15070 21670 12558 21460 8037 21670 3014 19145 1507 7364 0 2945 0" strokeweight="1pt">
          <v:imagedata r:id="rId1" o:title=""/>
          <w10:wrap type="through"/>
        </v:shape>
      </w:pict>
    </w:r>
    <w:smartTag w:uri="urn:schemas-microsoft-com:office:smarttags" w:element="place">
      <w:smartTag w:uri="urn:schemas-microsoft-com:office:smarttags" w:element="State">
        <w:r w:rsidR="003C4E73">
          <w:rPr>
            <w:sz w:val="28"/>
          </w:rPr>
          <w:t>ILLINOIS</w:t>
        </w:r>
      </w:smartTag>
    </w:smartTag>
    <w:r w:rsidR="003C4E73">
      <w:rPr>
        <w:sz w:val="28"/>
      </w:rPr>
      <w:t xml:space="preserve"> MASTERS </w:t>
    </w:r>
    <w:smartTag w:uri="urn:schemas-microsoft-com:office:smarttags" w:element="stockticker">
      <w:r w:rsidR="003C4E73">
        <w:rPr>
          <w:sz w:val="28"/>
        </w:rPr>
        <w:t>SWIM</w:t>
      </w:r>
    </w:smartTag>
    <w:r w:rsidR="003C4E73">
      <w:rPr>
        <w:sz w:val="28"/>
      </w:rPr>
      <w:t xml:space="preserve"> ASSOCIATION (ILMSA)</w:t>
    </w:r>
  </w:p>
  <w:p w:rsidR="0037146A" w:rsidRDefault="003C4E73" w:rsidP="002003C9">
    <w:pPr>
      <w:pStyle w:val="TitleA"/>
      <w:ind w:left="2880" w:firstLine="720"/>
      <w:jc w:val="left"/>
      <w:rPr>
        <w:sz w:val="28"/>
      </w:rPr>
    </w:pPr>
    <w:r>
      <w:rPr>
        <w:sz w:val="28"/>
      </w:rPr>
      <w:t>2017 SHORT COURSE STATE CHAMPIONSHIP</w:t>
    </w:r>
  </w:p>
  <w:p w:rsidR="0037146A" w:rsidRDefault="003C4E73" w:rsidP="00CB0F10">
    <w:pPr>
      <w:tabs>
        <w:tab w:val="center" w:pos="4800"/>
        <w:tab w:val="left" w:pos="8850"/>
      </w:tabs>
      <w:jc w:val="center"/>
    </w:pPr>
    <w:r>
      <w:tab/>
      <w:t>Friday April 7 - Sunday, April 9, 2017</w:t>
    </w:r>
  </w:p>
  <w:p w:rsidR="0037146A" w:rsidRDefault="003C4E73" w:rsidP="002003C9">
    <w:pPr>
      <w:tabs>
        <w:tab w:val="center" w:pos="4800"/>
        <w:tab w:val="left" w:pos="8850"/>
      </w:tabs>
      <w:jc w:val="center"/>
    </w:pPr>
    <w:r>
      <w:tab/>
      <w:t xml:space="preserve">                                           Sanction by </w:t>
    </w:r>
    <w:smartTag w:uri="urn:schemas-microsoft-com:office:smarttags" w:element="place">
      <w:r>
        <w:t>Wisconsin</w:t>
      </w:r>
    </w:smartTag>
    <w:r>
      <w:t xml:space="preserve"> LMSC for USMS Inc. Sanction # </w:t>
    </w:r>
  </w:p>
  <w:p w:rsidR="0037146A" w:rsidRDefault="007B1F85">
    <w:pPr>
      <w:tabs>
        <w:tab w:val="center" w:pos="4800"/>
        <w:tab w:val="left" w:pos="885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17" w:rsidRPr="009655C8" w:rsidRDefault="007B1F85" w:rsidP="009655C8">
    <w:pPr>
      <w:pStyle w:val="TitleA"/>
      <w:jc w:val="left"/>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32.25pt;margin-top:3.75pt;width:154pt;height:64.5pt;z-index:251659264;visibility:visible;mso-wrap-distance-left:12pt;mso-wrap-distance-top:12pt;mso-wrap-distance-right:12pt;mso-wrap-distance-bottom:12pt;mso-position-vertical-relative:line" wrapcoords="2945 0 210 8037 0 12558 3156 16074 4418 21098 4629 21098 5891 21098 6522 21098 7574 17581 7364 16074 21460 15070 21670 12558 21460 8037 21670 3014 19145 1507 7364 0 2945 0" strokeweight="1pt">
          <v:imagedata r:id="rId1" o:title=""/>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CB"/>
    <w:rsid w:val="0005242D"/>
    <w:rsid w:val="00055C9C"/>
    <w:rsid w:val="00067B37"/>
    <w:rsid w:val="000A4DEA"/>
    <w:rsid w:val="0011007B"/>
    <w:rsid w:val="00176290"/>
    <w:rsid w:val="00191720"/>
    <w:rsid w:val="001C60DE"/>
    <w:rsid w:val="001D23D9"/>
    <w:rsid w:val="001E0125"/>
    <w:rsid w:val="002D2B3F"/>
    <w:rsid w:val="002D7457"/>
    <w:rsid w:val="002F1E50"/>
    <w:rsid w:val="003207D9"/>
    <w:rsid w:val="003B18AE"/>
    <w:rsid w:val="003C4E73"/>
    <w:rsid w:val="00426022"/>
    <w:rsid w:val="004315D6"/>
    <w:rsid w:val="00460B7B"/>
    <w:rsid w:val="00470B5F"/>
    <w:rsid w:val="00473B88"/>
    <w:rsid w:val="004947AA"/>
    <w:rsid w:val="004A300F"/>
    <w:rsid w:val="004D5B4D"/>
    <w:rsid w:val="005156E0"/>
    <w:rsid w:val="00577B38"/>
    <w:rsid w:val="00586F02"/>
    <w:rsid w:val="005A1D69"/>
    <w:rsid w:val="005A3A4F"/>
    <w:rsid w:val="005A42B5"/>
    <w:rsid w:val="005B4480"/>
    <w:rsid w:val="005E695B"/>
    <w:rsid w:val="006100D3"/>
    <w:rsid w:val="00685FA1"/>
    <w:rsid w:val="006E55BA"/>
    <w:rsid w:val="00701371"/>
    <w:rsid w:val="0076227A"/>
    <w:rsid w:val="00774370"/>
    <w:rsid w:val="0078079D"/>
    <w:rsid w:val="007A212C"/>
    <w:rsid w:val="007A4CF7"/>
    <w:rsid w:val="007B1F85"/>
    <w:rsid w:val="009655C8"/>
    <w:rsid w:val="00A321E4"/>
    <w:rsid w:val="00A871EF"/>
    <w:rsid w:val="00AA2DB9"/>
    <w:rsid w:val="00AB53C8"/>
    <w:rsid w:val="00B159D8"/>
    <w:rsid w:val="00B75100"/>
    <w:rsid w:val="00C87814"/>
    <w:rsid w:val="00CF3ECB"/>
    <w:rsid w:val="00D04B48"/>
    <w:rsid w:val="00D1137F"/>
    <w:rsid w:val="00D8359D"/>
    <w:rsid w:val="00D8550C"/>
    <w:rsid w:val="00D86750"/>
    <w:rsid w:val="00E13D84"/>
    <w:rsid w:val="00E20971"/>
    <w:rsid w:val="00E254AF"/>
    <w:rsid w:val="00E439EC"/>
    <w:rsid w:val="00E731A8"/>
    <w:rsid w:val="00E7661A"/>
    <w:rsid w:val="00E86F53"/>
    <w:rsid w:val="00F25C51"/>
    <w:rsid w:val="00F6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9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1EF"/>
    <w:rPr>
      <w:rFonts w:ascii="Times New Roman" w:hAnsi="Times New Roman"/>
    </w:rPr>
  </w:style>
  <w:style w:type="paragraph" w:styleId="ListParagraph">
    <w:name w:val="List Paragraph"/>
    <w:basedOn w:val="Normal"/>
    <w:uiPriority w:val="34"/>
    <w:qFormat/>
    <w:rsid w:val="00B75100"/>
    <w:pPr>
      <w:widowControl w:val="0"/>
      <w:ind w:left="720"/>
    </w:pPr>
    <w:rPr>
      <w:rFonts w:ascii="Times New Roman TUR" w:eastAsia="Times New Roman" w:hAnsi="Times New Roman TUR" w:cs="Times New Roman"/>
      <w:snapToGrid w:val="0"/>
      <w:szCs w:val="20"/>
    </w:rPr>
  </w:style>
  <w:style w:type="paragraph" w:styleId="BalloonText">
    <w:name w:val="Balloon Text"/>
    <w:basedOn w:val="Normal"/>
    <w:link w:val="BalloonTextChar"/>
    <w:uiPriority w:val="99"/>
    <w:semiHidden/>
    <w:unhideWhenUsed/>
    <w:rsid w:val="00B75100"/>
    <w:rPr>
      <w:rFonts w:ascii="Tahoma" w:hAnsi="Tahoma" w:cs="Tahoma"/>
      <w:sz w:val="16"/>
      <w:szCs w:val="16"/>
    </w:rPr>
  </w:style>
  <w:style w:type="character" w:customStyle="1" w:styleId="BalloonTextChar">
    <w:name w:val="Balloon Text Char"/>
    <w:basedOn w:val="DefaultParagraphFont"/>
    <w:link w:val="BalloonText"/>
    <w:uiPriority w:val="99"/>
    <w:semiHidden/>
    <w:rsid w:val="00B75100"/>
    <w:rPr>
      <w:rFonts w:ascii="Tahoma" w:hAnsi="Tahoma" w:cs="Tahoma"/>
      <w:sz w:val="16"/>
      <w:szCs w:val="16"/>
    </w:rPr>
  </w:style>
  <w:style w:type="paragraph" w:customStyle="1" w:styleId="TitleA">
    <w:name w:val="Title A"/>
    <w:uiPriority w:val="99"/>
    <w:rsid w:val="009655C8"/>
    <w:pPr>
      <w:jc w:val="center"/>
    </w:pPr>
    <w:rPr>
      <w:rFonts w:ascii="Times New Roman Bold" w:eastAsia="Times New Roman" w:hAnsi="Times New Roman Bold" w:cs="Times New Roman"/>
      <w:color w:val="000000"/>
      <w:szCs w:val="20"/>
    </w:rPr>
  </w:style>
  <w:style w:type="paragraph" w:customStyle="1" w:styleId="FreeForm">
    <w:name w:val="Free Form"/>
    <w:uiPriority w:val="99"/>
    <w:rsid w:val="009655C8"/>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9655C8"/>
    <w:pPr>
      <w:tabs>
        <w:tab w:val="center" w:pos="4680"/>
        <w:tab w:val="right" w:pos="9360"/>
      </w:tabs>
    </w:pPr>
  </w:style>
  <w:style w:type="character" w:customStyle="1" w:styleId="HeaderChar">
    <w:name w:val="Header Char"/>
    <w:basedOn w:val="DefaultParagraphFont"/>
    <w:link w:val="Header"/>
    <w:uiPriority w:val="99"/>
    <w:rsid w:val="009655C8"/>
    <w:rPr>
      <w:rFonts w:ascii="Times New Roman" w:hAnsi="Times New Roman"/>
    </w:rPr>
  </w:style>
  <w:style w:type="paragraph" w:styleId="Footer">
    <w:name w:val="footer"/>
    <w:basedOn w:val="Normal"/>
    <w:link w:val="FooterChar"/>
    <w:uiPriority w:val="99"/>
    <w:unhideWhenUsed/>
    <w:rsid w:val="009655C8"/>
    <w:pPr>
      <w:tabs>
        <w:tab w:val="center" w:pos="4680"/>
        <w:tab w:val="right" w:pos="9360"/>
      </w:tabs>
    </w:pPr>
  </w:style>
  <w:style w:type="character" w:customStyle="1" w:styleId="FooterChar">
    <w:name w:val="Footer Char"/>
    <w:basedOn w:val="DefaultParagraphFont"/>
    <w:link w:val="Footer"/>
    <w:uiPriority w:val="99"/>
    <w:rsid w:val="009655C8"/>
    <w:rPr>
      <w:rFonts w:ascii="Times New Roman" w:hAnsi="Times New Roman"/>
    </w:rPr>
  </w:style>
  <w:style w:type="character" w:styleId="Hyperlink">
    <w:name w:val="Hyperlink"/>
    <w:basedOn w:val="DefaultParagraphFont"/>
    <w:uiPriority w:val="99"/>
    <w:unhideWhenUsed/>
    <w:rsid w:val="004D5B4D"/>
    <w:rPr>
      <w:color w:val="0000FF" w:themeColor="hyperlink"/>
      <w:u w:val="single"/>
    </w:rPr>
  </w:style>
  <w:style w:type="character" w:customStyle="1" w:styleId="UnresolvedMention">
    <w:name w:val="Unresolved Mention"/>
    <w:basedOn w:val="DefaultParagraphFont"/>
    <w:uiPriority w:val="99"/>
    <w:semiHidden/>
    <w:unhideWhenUsed/>
    <w:rsid w:val="004D5B4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9C"/>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1EF"/>
    <w:rPr>
      <w:rFonts w:ascii="Times New Roman" w:hAnsi="Times New Roman"/>
    </w:rPr>
  </w:style>
  <w:style w:type="paragraph" w:styleId="ListParagraph">
    <w:name w:val="List Paragraph"/>
    <w:basedOn w:val="Normal"/>
    <w:uiPriority w:val="34"/>
    <w:qFormat/>
    <w:rsid w:val="00B75100"/>
    <w:pPr>
      <w:widowControl w:val="0"/>
      <w:ind w:left="720"/>
    </w:pPr>
    <w:rPr>
      <w:rFonts w:ascii="Times New Roman TUR" w:eastAsia="Times New Roman" w:hAnsi="Times New Roman TUR" w:cs="Times New Roman"/>
      <w:snapToGrid w:val="0"/>
      <w:szCs w:val="20"/>
    </w:rPr>
  </w:style>
  <w:style w:type="paragraph" w:styleId="BalloonText">
    <w:name w:val="Balloon Text"/>
    <w:basedOn w:val="Normal"/>
    <w:link w:val="BalloonTextChar"/>
    <w:uiPriority w:val="99"/>
    <w:semiHidden/>
    <w:unhideWhenUsed/>
    <w:rsid w:val="00B75100"/>
    <w:rPr>
      <w:rFonts w:ascii="Tahoma" w:hAnsi="Tahoma" w:cs="Tahoma"/>
      <w:sz w:val="16"/>
      <w:szCs w:val="16"/>
    </w:rPr>
  </w:style>
  <w:style w:type="character" w:customStyle="1" w:styleId="BalloonTextChar">
    <w:name w:val="Balloon Text Char"/>
    <w:basedOn w:val="DefaultParagraphFont"/>
    <w:link w:val="BalloonText"/>
    <w:uiPriority w:val="99"/>
    <w:semiHidden/>
    <w:rsid w:val="00B75100"/>
    <w:rPr>
      <w:rFonts w:ascii="Tahoma" w:hAnsi="Tahoma" w:cs="Tahoma"/>
      <w:sz w:val="16"/>
      <w:szCs w:val="16"/>
    </w:rPr>
  </w:style>
  <w:style w:type="paragraph" w:customStyle="1" w:styleId="TitleA">
    <w:name w:val="Title A"/>
    <w:uiPriority w:val="99"/>
    <w:rsid w:val="009655C8"/>
    <w:pPr>
      <w:jc w:val="center"/>
    </w:pPr>
    <w:rPr>
      <w:rFonts w:ascii="Times New Roman Bold" w:eastAsia="Times New Roman" w:hAnsi="Times New Roman Bold" w:cs="Times New Roman"/>
      <w:color w:val="000000"/>
      <w:szCs w:val="20"/>
    </w:rPr>
  </w:style>
  <w:style w:type="paragraph" w:customStyle="1" w:styleId="FreeForm">
    <w:name w:val="Free Form"/>
    <w:uiPriority w:val="99"/>
    <w:rsid w:val="009655C8"/>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9655C8"/>
    <w:pPr>
      <w:tabs>
        <w:tab w:val="center" w:pos="4680"/>
        <w:tab w:val="right" w:pos="9360"/>
      </w:tabs>
    </w:pPr>
  </w:style>
  <w:style w:type="character" w:customStyle="1" w:styleId="HeaderChar">
    <w:name w:val="Header Char"/>
    <w:basedOn w:val="DefaultParagraphFont"/>
    <w:link w:val="Header"/>
    <w:uiPriority w:val="99"/>
    <w:rsid w:val="009655C8"/>
    <w:rPr>
      <w:rFonts w:ascii="Times New Roman" w:hAnsi="Times New Roman"/>
    </w:rPr>
  </w:style>
  <w:style w:type="paragraph" w:styleId="Footer">
    <w:name w:val="footer"/>
    <w:basedOn w:val="Normal"/>
    <w:link w:val="FooterChar"/>
    <w:uiPriority w:val="99"/>
    <w:unhideWhenUsed/>
    <w:rsid w:val="009655C8"/>
    <w:pPr>
      <w:tabs>
        <w:tab w:val="center" w:pos="4680"/>
        <w:tab w:val="right" w:pos="9360"/>
      </w:tabs>
    </w:pPr>
  </w:style>
  <w:style w:type="character" w:customStyle="1" w:styleId="FooterChar">
    <w:name w:val="Footer Char"/>
    <w:basedOn w:val="DefaultParagraphFont"/>
    <w:link w:val="Footer"/>
    <w:uiPriority w:val="99"/>
    <w:rsid w:val="009655C8"/>
    <w:rPr>
      <w:rFonts w:ascii="Times New Roman" w:hAnsi="Times New Roman"/>
    </w:rPr>
  </w:style>
  <w:style w:type="character" w:styleId="Hyperlink">
    <w:name w:val="Hyperlink"/>
    <w:basedOn w:val="DefaultParagraphFont"/>
    <w:uiPriority w:val="99"/>
    <w:unhideWhenUsed/>
    <w:rsid w:val="004D5B4D"/>
    <w:rPr>
      <w:color w:val="0000FF" w:themeColor="hyperlink"/>
      <w:u w:val="single"/>
    </w:rPr>
  </w:style>
  <w:style w:type="character" w:customStyle="1" w:styleId="UnresolvedMention">
    <w:name w:val="Unresolved Mention"/>
    <w:basedOn w:val="DefaultParagraphFont"/>
    <w:uiPriority w:val="99"/>
    <w:semiHidden/>
    <w:unhideWhenUsed/>
    <w:rsid w:val="004D5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lubassistant.com/club/meet_information.cfm?c=1863&amp;smid=1023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tthewalee@comcast.net" TargetMode="External"/><Relationship Id="rId4" Type="http://schemas.openxmlformats.org/officeDocument/2006/relationships/settings" Target="settings.xml"/><Relationship Id="rId9" Type="http://schemas.openxmlformats.org/officeDocument/2006/relationships/hyperlink" Target="http://www.munstermaster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School Town of Munster</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Munster FootBall Feild</cp:lastModifiedBy>
  <cp:revision>2</cp:revision>
  <cp:lastPrinted>2018-02-19T12:48:00Z</cp:lastPrinted>
  <dcterms:created xsi:type="dcterms:W3CDTF">2018-02-26T22:49:00Z</dcterms:created>
  <dcterms:modified xsi:type="dcterms:W3CDTF">2018-02-26T22:49:00Z</dcterms:modified>
</cp:coreProperties>
</file>